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0CFBE" w14:textId="1EB8704F" w:rsidR="001A4963" w:rsidRDefault="008B26AC" w:rsidP="00B80096">
      <w:pPr>
        <w:pStyle w:val="NoSpacing"/>
        <w:jc w:val="cente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E7D07CE" wp14:editId="1F121146">
            <wp:simplePos x="0" y="0"/>
            <wp:positionH relativeFrom="column">
              <wp:posOffset>1306195</wp:posOffset>
            </wp:positionH>
            <wp:positionV relativeFrom="paragraph">
              <wp:posOffset>-49530</wp:posOffset>
            </wp:positionV>
            <wp:extent cx="2912745" cy="781050"/>
            <wp:effectExtent l="0" t="0" r="0" b="0"/>
            <wp:wrapNone/>
            <wp:docPr id="1361416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2745" cy="781050"/>
                    </a:xfrm>
                    <a:prstGeom prst="rect">
                      <a:avLst/>
                    </a:prstGeom>
                    <a:noFill/>
                  </pic:spPr>
                </pic:pic>
              </a:graphicData>
            </a:graphic>
            <wp14:sizeRelH relativeFrom="page">
              <wp14:pctWidth>0</wp14:pctWidth>
            </wp14:sizeRelH>
            <wp14:sizeRelV relativeFrom="page">
              <wp14:pctHeight>0</wp14:pctHeight>
            </wp14:sizeRelV>
          </wp:anchor>
        </w:drawing>
      </w:r>
    </w:p>
    <w:p w14:paraId="5ACEA2B5" w14:textId="040010D5" w:rsidR="00FA250E" w:rsidRDefault="00FA250E" w:rsidP="00B80096">
      <w:pPr>
        <w:pStyle w:val="NoSpacing"/>
        <w:jc w:val="center"/>
        <w:rPr>
          <w:rFonts w:ascii="Arial" w:hAnsi="Arial" w:cs="Arial"/>
          <w:sz w:val="24"/>
          <w:szCs w:val="24"/>
        </w:rPr>
      </w:pPr>
    </w:p>
    <w:p w14:paraId="4444EF2B" w14:textId="5CAAC79B" w:rsidR="006F6BE0" w:rsidRDefault="008B26AC" w:rsidP="008B26AC">
      <w:pPr>
        <w:pStyle w:val="NoSpacing"/>
        <w:jc w:val="center"/>
        <w:rPr>
          <w:rFonts w:ascii="Arial" w:hAnsi="Arial" w:cs="Arial"/>
          <w:sz w:val="24"/>
          <w:szCs w:val="24"/>
        </w:rPr>
      </w:pPr>
      <w:r>
        <w:rPr>
          <w:rFonts w:ascii="Arial" w:hAnsi="Arial" w:cs="Arial"/>
          <w:sz w:val="24"/>
          <w:szCs w:val="24"/>
        </w:rPr>
        <w:t xml:space="preserve"> </w:t>
      </w:r>
    </w:p>
    <w:p w14:paraId="2398104D" w14:textId="77777777" w:rsidR="00B80096" w:rsidRDefault="00B80096" w:rsidP="00CB2646">
      <w:pPr>
        <w:pStyle w:val="NoSpacing"/>
      </w:pPr>
    </w:p>
    <w:p w14:paraId="1BB61EFC" w14:textId="77777777" w:rsidR="00B80096" w:rsidRDefault="00B80096" w:rsidP="00CB2646">
      <w:pPr>
        <w:pStyle w:val="NoSpacing"/>
      </w:pPr>
    </w:p>
    <w:p w14:paraId="34CF6830" w14:textId="77777777" w:rsidR="00B80096" w:rsidRPr="007C4895" w:rsidRDefault="00B80096" w:rsidP="005737E8">
      <w:pPr>
        <w:pStyle w:val="NoSpacing"/>
        <w:rPr>
          <w:rFonts w:ascii="Arial" w:eastAsia="Times New Roman" w:hAnsi="Arial" w:cs="Times New Roman"/>
          <w:b/>
          <w:spacing w:val="-3"/>
          <w:sz w:val="28"/>
          <w:szCs w:val="20"/>
          <w:lang w:eastAsia="en-GB"/>
        </w:rPr>
      </w:pPr>
      <w:r w:rsidRPr="007C4895">
        <w:rPr>
          <w:rFonts w:ascii="Arial" w:eastAsia="Times New Roman" w:hAnsi="Arial" w:cs="Times New Roman"/>
          <w:b/>
          <w:spacing w:val="-3"/>
          <w:sz w:val="28"/>
          <w:szCs w:val="20"/>
          <w:lang w:eastAsia="en-GB"/>
        </w:rPr>
        <w:t>JOB DESCRIPTION</w:t>
      </w:r>
    </w:p>
    <w:p w14:paraId="13DCCD96" w14:textId="77777777" w:rsidR="00B80096" w:rsidRPr="007C4895" w:rsidRDefault="00B80096" w:rsidP="007C4895">
      <w:pPr>
        <w:pStyle w:val="Heading2"/>
        <w:rPr>
          <w:rFonts w:ascii="Arial" w:hAnsi="Arial"/>
        </w:rPr>
      </w:pPr>
    </w:p>
    <w:p w14:paraId="18C7A64C" w14:textId="686A5C2F" w:rsidR="00B80096" w:rsidRPr="007C4895" w:rsidRDefault="00B80096" w:rsidP="00E503C3">
      <w:pPr>
        <w:pStyle w:val="Heading2"/>
        <w:spacing w:line="360" w:lineRule="auto"/>
        <w:rPr>
          <w:rFonts w:ascii="Arial" w:hAnsi="Arial"/>
          <w:sz w:val="24"/>
          <w:szCs w:val="18"/>
        </w:rPr>
      </w:pPr>
      <w:r w:rsidRPr="007C4895">
        <w:rPr>
          <w:rFonts w:ascii="Arial" w:hAnsi="Arial"/>
          <w:sz w:val="24"/>
          <w:szCs w:val="18"/>
        </w:rPr>
        <w:t>Job Title:</w:t>
      </w:r>
      <w:r w:rsidRPr="007C4895">
        <w:rPr>
          <w:rFonts w:ascii="Arial" w:hAnsi="Arial"/>
          <w:sz w:val="24"/>
          <w:szCs w:val="18"/>
        </w:rPr>
        <w:tab/>
      </w:r>
      <w:bookmarkStart w:id="0" w:name="_Hlk196284851"/>
      <w:r w:rsidR="009F0B48">
        <w:rPr>
          <w:rFonts w:ascii="Arial" w:hAnsi="Arial"/>
          <w:sz w:val="24"/>
          <w:szCs w:val="18"/>
        </w:rPr>
        <w:tab/>
      </w:r>
      <w:r w:rsidR="00CB2646" w:rsidRPr="007C4895">
        <w:rPr>
          <w:rFonts w:ascii="Arial" w:hAnsi="Arial"/>
          <w:sz w:val="24"/>
          <w:szCs w:val="18"/>
        </w:rPr>
        <w:t xml:space="preserve">HASS </w:t>
      </w:r>
      <w:r w:rsidRPr="007C4895">
        <w:rPr>
          <w:rFonts w:ascii="Arial" w:hAnsi="Arial"/>
          <w:sz w:val="24"/>
          <w:szCs w:val="18"/>
        </w:rPr>
        <w:t>Deputy Manager</w:t>
      </w:r>
    </w:p>
    <w:bookmarkEnd w:id="0"/>
    <w:p w14:paraId="3B6A0494" w14:textId="21522BE3" w:rsidR="00B80096" w:rsidRPr="007C4895" w:rsidRDefault="00B80096" w:rsidP="00E503C3">
      <w:pPr>
        <w:pStyle w:val="Heading2"/>
        <w:spacing w:line="360" w:lineRule="auto"/>
        <w:rPr>
          <w:rFonts w:ascii="Arial" w:hAnsi="Arial"/>
          <w:sz w:val="24"/>
          <w:szCs w:val="18"/>
        </w:rPr>
      </w:pPr>
      <w:r w:rsidRPr="007C4895">
        <w:rPr>
          <w:rFonts w:ascii="Arial" w:hAnsi="Arial"/>
          <w:sz w:val="24"/>
          <w:szCs w:val="18"/>
        </w:rPr>
        <w:t>Department:</w:t>
      </w:r>
      <w:r w:rsidRPr="007C4895">
        <w:rPr>
          <w:rFonts w:ascii="Arial" w:hAnsi="Arial"/>
          <w:sz w:val="24"/>
          <w:szCs w:val="18"/>
        </w:rPr>
        <w:tab/>
      </w:r>
      <w:r w:rsidR="009F0B48">
        <w:rPr>
          <w:rFonts w:ascii="Arial" w:hAnsi="Arial"/>
          <w:sz w:val="24"/>
          <w:szCs w:val="18"/>
        </w:rPr>
        <w:tab/>
      </w:r>
      <w:r w:rsidRPr="007C4895">
        <w:rPr>
          <w:rFonts w:ascii="Arial" w:hAnsi="Arial"/>
          <w:sz w:val="24"/>
          <w:szCs w:val="18"/>
        </w:rPr>
        <w:t>Operations</w:t>
      </w:r>
    </w:p>
    <w:p w14:paraId="0ED9D4D9" w14:textId="535F642B" w:rsidR="00B80096" w:rsidRPr="007C4895" w:rsidRDefault="00B80096" w:rsidP="00E503C3">
      <w:pPr>
        <w:pStyle w:val="Heading2"/>
        <w:spacing w:line="360" w:lineRule="auto"/>
        <w:rPr>
          <w:rFonts w:ascii="Arial" w:hAnsi="Arial"/>
          <w:sz w:val="24"/>
          <w:szCs w:val="18"/>
        </w:rPr>
      </w:pPr>
      <w:r w:rsidRPr="007C4895">
        <w:rPr>
          <w:rFonts w:ascii="Arial" w:hAnsi="Arial"/>
          <w:sz w:val="24"/>
          <w:szCs w:val="18"/>
        </w:rPr>
        <w:t>Repo</w:t>
      </w:r>
      <w:r w:rsidR="008B26AC" w:rsidRPr="007C4895">
        <w:rPr>
          <w:rFonts w:ascii="Arial" w:hAnsi="Arial"/>
          <w:sz w:val="24"/>
          <w:szCs w:val="18"/>
        </w:rPr>
        <w:t>r</w:t>
      </w:r>
      <w:r w:rsidRPr="007C4895">
        <w:rPr>
          <w:rFonts w:ascii="Arial" w:hAnsi="Arial"/>
          <w:sz w:val="24"/>
          <w:szCs w:val="18"/>
        </w:rPr>
        <w:t>ting to:</w:t>
      </w:r>
      <w:r w:rsidRPr="007C4895">
        <w:rPr>
          <w:rFonts w:ascii="Arial" w:hAnsi="Arial"/>
          <w:sz w:val="24"/>
          <w:szCs w:val="18"/>
        </w:rPr>
        <w:tab/>
        <w:t>Service Manager</w:t>
      </w:r>
    </w:p>
    <w:p w14:paraId="3169A2C1" w14:textId="77777777" w:rsidR="008B26AC" w:rsidRPr="000232E6" w:rsidRDefault="008B26AC" w:rsidP="00CB2646">
      <w:pPr>
        <w:pStyle w:val="NoSpacing"/>
        <w:rPr>
          <w:rFonts w:cstheme="minorHAnsi"/>
          <w:b/>
        </w:rPr>
      </w:pPr>
    </w:p>
    <w:p w14:paraId="6BD72738" w14:textId="77777777" w:rsidR="00B80096" w:rsidRPr="009F0B48" w:rsidRDefault="00B80096" w:rsidP="00523CA5">
      <w:pPr>
        <w:pStyle w:val="NoSpacing"/>
        <w:jc w:val="both"/>
        <w:rPr>
          <w:b/>
          <w:bCs/>
          <w:spacing w:val="-3"/>
        </w:rPr>
      </w:pPr>
      <w:r w:rsidRPr="009F0B48">
        <w:rPr>
          <w:b/>
          <w:bCs/>
          <w:spacing w:val="-3"/>
        </w:rPr>
        <w:t>1.</w:t>
      </w:r>
      <w:r w:rsidRPr="009F0B48">
        <w:rPr>
          <w:b/>
          <w:bCs/>
          <w:spacing w:val="-3"/>
        </w:rPr>
        <w:tab/>
        <w:t>JOB SUMMARY</w:t>
      </w:r>
    </w:p>
    <w:p w14:paraId="3808929E" w14:textId="77777777" w:rsidR="00B80096" w:rsidRPr="009F0B48" w:rsidRDefault="00B80096" w:rsidP="00523CA5">
      <w:pPr>
        <w:pStyle w:val="NoSpacing"/>
        <w:jc w:val="both"/>
        <w:rPr>
          <w:spacing w:val="-3"/>
        </w:rPr>
      </w:pPr>
    </w:p>
    <w:p w14:paraId="3BED9A3B" w14:textId="77777777" w:rsidR="00B80096" w:rsidRPr="009F0B48" w:rsidRDefault="00B80096" w:rsidP="009F0B48">
      <w:pPr>
        <w:pStyle w:val="NoSpacing"/>
        <w:numPr>
          <w:ilvl w:val="0"/>
          <w:numId w:val="8"/>
        </w:numPr>
        <w:ind w:left="360"/>
        <w:jc w:val="both"/>
        <w:rPr>
          <w:spacing w:val="-3"/>
        </w:rPr>
      </w:pPr>
      <w:r w:rsidRPr="009F0B48">
        <w:rPr>
          <w:spacing w:val="-3"/>
        </w:rPr>
        <w:t>Effectively manage transitions in and out of the service.</w:t>
      </w:r>
    </w:p>
    <w:p w14:paraId="25429351" w14:textId="1B9C4C46" w:rsidR="00B80096" w:rsidRPr="009F0B48" w:rsidRDefault="00B80096" w:rsidP="009F0B48">
      <w:pPr>
        <w:pStyle w:val="NoSpacing"/>
        <w:numPr>
          <w:ilvl w:val="0"/>
          <w:numId w:val="8"/>
        </w:numPr>
        <w:ind w:left="360"/>
        <w:jc w:val="both"/>
        <w:rPr>
          <w:spacing w:val="-3"/>
        </w:rPr>
      </w:pPr>
      <w:r w:rsidRPr="009F0B48">
        <w:rPr>
          <w:spacing w:val="-3"/>
        </w:rPr>
        <w:t xml:space="preserve">Establish joint working with local </w:t>
      </w:r>
      <w:r w:rsidR="00CB2646" w:rsidRPr="009F0B48">
        <w:rPr>
          <w:spacing w:val="-3"/>
        </w:rPr>
        <w:t>community-based</w:t>
      </w:r>
      <w:r w:rsidRPr="009F0B48">
        <w:rPr>
          <w:spacing w:val="-3"/>
        </w:rPr>
        <w:t xml:space="preserve"> services.</w:t>
      </w:r>
    </w:p>
    <w:p w14:paraId="061A41A7" w14:textId="77777777" w:rsidR="00B80096" w:rsidRPr="009F0B48" w:rsidRDefault="00B80096" w:rsidP="009F0B48">
      <w:pPr>
        <w:pStyle w:val="NoSpacing"/>
        <w:numPr>
          <w:ilvl w:val="0"/>
          <w:numId w:val="8"/>
        </w:numPr>
        <w:ind w:left="360"/>
        <w:jc w:val="both"/>
        <w:rPr>
          <w:spacing w:val="-3"/>
        </w:rPr>
      </w:pPr>
      <w:r w:rsidRPr="009F0B48">
        <w:rPr>
          <w:spacing w:val="-3"/>
        </w:rPr>
        <w:t>Assist Service Manager by providing day to day management of the service.</w:t>
      </w:r>
    </w:p>
    <w:p w14:paraId="38555220" w14:textId="77777777" w:rsidR="00B80096" w:rsidRPr="009F0B48" w:rsidRDefault="00B80096" w:rsidP="009F0B48">
      <w:pPr>
        <w:pStyle w:val="NoSpacing"/>
        <w:jc w:val="both"/>
        <w:rPr>
          <w:spacing w:val="-3"/>
        </w:rPr>
      </w:pPr>
    </w:p>
    <w:p w14:paraId="3C3C60C7" w14:textId="77777777" w:rsidR="00B80096" w:rsidRPr="009F0B48" w:rsidRDefault="00B80096" w:rsidP="009F0B48">
      <w:pPr>
        <w:pStyle w:val="NoSpacing"/>
        <w:jc w:val="both"/>
        <w:rPr>
          <w:b/>
          <w:bCs/>
          <w:spacing w:val="-3"/>
        </w:rPr>
      </w:pPr>
      <w:r w:rsidRPr="009F0B48">
        <w:rPr>
          <w:b/>
          <w:bCs/>
          <w:spacing w:val="-3"/>
        </w:rPr>
        <w:t>2.</w:t>
      </w:r>
      <w:r w:rsidRPr="009F0B48">
        <w:rPr>
          <w:b/>
          <w:bCs/>
          <w:spacing w:val="-3"/>
        </w:rPr>
        <w:tab/>
        <w:t>LOCATION</w:t>
      </w:r>
    </w:p>
    <w:p w14:paraId="7359933F" w14:textId="77777777" w:rsidR="00B80096" w:rsidRPr="009F0B48" w:rsidRDefault="00B80096" w:rsidP="009F0B48">
      <w:pPr>
        <w:pStyle w:val="NoSpacing"/>
        <w:jc w:val="both"/>
        <w:rPr>
          <w:spacing w:val="-3"/>
        </w:rPr>
      </w:pPr>
    </w:p>
    <w:p w14:paraId="4E72D9BD" w14:textId="77777777" w:rsidR="00B80096" w:rsidRPr="009F0B48" w:rsidRDefault="00B80096" w:rsidP="009F0B48">
      <w:pPr>
        <w:pStyle w:val="NoSpacing"/>
        <w:numPr>
          <w:ilvl w:val="0"/>
          <w:numId w:val="9"/>
        </w:numPr>
        <w:ind w:left="360"/>
        <w:jc w:val="both"/>
        <w:rPr>
          <w:spacing w:val="-3"/>
        </w:rPr>
      </w:pPr>
      <w:r w:rsidRPr="009F0B48">
        <w:rPr>
          <w:spacing w:val="-3"/>
        </w:rPr>
        <w:t>The post holder will prima</w:t>
      </w:r>
      <w:r w:rsidR="009D16B3" w:rsidRPr="009F0B48">
        <w:rPr>
          <w:spacing w:val="-3"/>
        </w:rPr>
        <w:t>rily be based at Canning Street.</w:t>
      </w:r>
    </w:p>
    <w:p w14:paraId="5DC22B65" w14:textId="77777777" w:rsidR="009D16B3" w:rsidRPr="009F0B48" w:rsidRDefault="009D16B3" w:rsidP="009F0B48">
      <w:pPr>
        <w:pStyle w:val="NoSpacing"/>
        <w:jc w:val="both"/>
        <w:rPr>
          <w:spacing w:val="-3"/>
        </w:rPr>
      </w:pPr>
    </w:p>
    <w:p w14:paraId="7D07BA66" w14:textId="77777777" w:rsidR="00B80096" w:rsidRPr="009F0B48" w:rsidRDefault="00B80096" w:rsidP="009F0B48">
      <w:pPr>
        <w:pStyle w:val="NoSpacing"/>
        <w:jc w:val="both"/>
        <w:rPr>
          <w:b/>
          <w:bCs/>
          <w:spacing w:val="-3"/>
        </w:rPr>
      </w:pPr>
      <w:r w:rsidRPr="009F0B48">
        <w:rPr>
          <w:b/>
          <w:bCs/>
          <w:spacing w:val="-3"/>
        </w:rPr>
        <w:t>3.</w:t>
      </w:r>
      <w:r w:rsidRPr="009F0B48">
        <w:rPr>
          <w:b/>
          <w:bCs/>
          <w:spacing w:val="-3"/>
        </w:rPr>
        <w:tab/>
        <w:t xml:space="preserve">SUPERVISORY RESPONSIBILITY </w:t>
      </w:r>
    </w:p>
    <w:p w14:paraId="2C86CCCC" w14:textId="77777777" w:rsidR="009D16B3" w:rsidRPr="009F0B48" w:rsidRDefault="009D16B3" w:rsidP="009F0B48">
      <w:pPr>
        <w:pStyle w:val="NoSpacing"/>
        <w:jc w:val="both"/>
        <w:rPr>
          <w:spacing w:val="-3"/>
        </w:rPr>
      </w:pPr>
    </w:p>
    <w:p w14:paraId="4A6B7DC2" w14:textId="32E22499" w:rsidR="009D16B3" w:rsidRPr="009F0B48" w:rsidRDefault="009D16B3" w:rsidP="009F0B48">
      <w:pPr>
        <w:pStyle w:val="NoSpacing"/>
        <w:numPr>
          <w:ilvl w:val="0"/>
          <w:numId w:val="9"/>
        </w:numPr>
        <w:ind w:left="360"/>
        <w:jc w:val="both"/>
        <w:rPr>
          <w:spacing w:val="-3"/>
        </w:rPr>
      </w:pPr>
      <w:r w:rsidRPr="009F0B48">
        <w:rPr>
          <w:spacing w:val="-3"/>
        </w:rPr>
        <w:t xml:space="preserve">To jointly provide line management to a team of staff </w:t>
      </w:r>
      <w:r w:rsidR="00523CA5" w:rsidRPr="009F0B48">
        <w:rPr>
          <w:spacing w:val="-3"/>
        </w:rPr>
        <w:t>including</w:t>
      </w:r>
      <w:r w:rsidRPr="009F0B48">
        <w:rPr>
          <w:spacing w:val="-3"/>
        </w:rPr>
        <w:t xml:space="preserve"> relief staff and </w:t>
      </w:r>
      <w:r w:rsidR="008B26AC" w:rsidRPr="009F0B48">
        <w:rPr>
          <w:spacing w:val="-3"/>
        </w:rPr>
        <w:t xml:space="preserve">student </w:t>
      </w:r>
      <w:r w:rsidRPr="009F0B48">
        <w:rPr>
          <w:spacing w:val="-3"/>
        </w:rPr>
        <w:t>placements.</w:t>
      </w:r>
    </w:p>
    <w:p w14:paraId="18C4588A" w14:textId="77777777" w:rsidR="00B80096" w:rsidRPr="009F0B48" w:rsidRDefault="00B80096" w:rsidP="009F0B48">
      <w:pPr>
        <w:pStyle w:val="NoSpacing"/>
        <w:jc w:val="both"/>
        <w:rPr>
          <w:spacing w:val="-3"/>
        </w:rPr>
      </w:pPr>
    </w:p>
    <w:p w14:paraId="7D3B1FC4" w14:textId="77777777" w:rsidR="00B80096" w:rsidRPr="009F0B48" w:rsidRDefault="00B80096" w:rsidP="009F0B48">
      <w:pPr>
        <w:pStyle w:val="NoSpacing"/>
        <w:jc w:val="both"/>
        <w:rPr>
          <w:spacing w:val="-3"/>
        </w:rPr>
      </w:pPr>
      <w:r w:rsidRPr="009F0B48">
        <w:rPr>
          <w:spacing w:val="-3"/>
        </w:rPr>
        <w:t>4.</w:t>
      </w:r>
      <w:r w:rsidRPr="009F0B48">
        <w:rPr>
          <w:spacing w:val="-3"/>
        </w:rPr>
        <w:tab/>
      </w:r>
      <w:r w:rsidRPr="009F0B48">
        <w:rPr>
          <w:b/>
          <w:bCs/>
          <w:spacing w:val="-3"/>
        </w:rPr>
        <w:t>MAIN DUTIES</w:t>
      </w:r>
    </w:p>
    <w:p w14:paraId="603EA6E6" w14:textId="77777777" w:rsidR="009D16B3" w:rsidRPr="009F0B48" w:rsidRDefault="009D16B3" w:rsidP="009F0B48">
      <w:pPr>
        <w:pStyle w:val="NoSpacing"/>
        <w:jc w:val="both"/>
        <w:rPr>
          <w:spacing w:val="-3"/>
        </w:rPr>
      </w:pPr>
    </w:p>
    <w:p w14:paraId="5E95B9C4" w14:textId="77777777" w:rsidR="009D16B3" w:rsidRPr="009F0B48" w:rsidRDefault="009D16B3" w:rsidP="009F0B48">
      <w:pPr>
        <w:pStyle w:val="NoSpacing"/>
        <w:numPr>
          <w:ilvl w:val="0"/>
          <w:numId w:val="9"/>
        </w:numPr>
        <w:ind w:left="360"/>
        <w:jc w:val="both"/>
        <w:rPr>
          <w:spacing w:val="-3"/>
        </w:rPr>
      </w:pPr>
      <w:r w:rsidRPr="009F0B48">
        <w:rPr>
          <w:spacing w:val="-3"/>
        </w:rPr>
        <w:t xml:space="preserve">To work closely with other partners in the pathway to identify and prioritise offenders from within the OPD pathway who would benefit from the service. </w:t>
      </w:r>
    </w:p>
    <w:p w14:paraId="1628DDB1" w14:textId="77777777" w:rsidR="00B80096" w:rsidRPr="009F0B48" w:rsidRDefault="00B80096" w:rsidP="009F0B48">
      <w:pPr>
        <w:pStyle w:val="NoSpacing"/>
        <w:numPr>
          <w:ilvl w:val="0"/>
          <w:numId w:val="9"/>
        </w:numPr>
        <w:ind w:left="360"/>
        <w:jc w:val="both"/>
        <w:rPr>
          <w:spacing w:val="-3"/>
        </w:rPr>
      </w:pPr>
      <w:r w:rsidRPr="009F0B48">
        <w:rPr>
          <w:spacing w:val="-3"/>
        </w:rPr>
        <w:t>To work with offenders eligible for the service prior to and at the point of transition into HASS in order to equip them with the skills and confidence to move on into the HASS Service.</w:t>
      </w:r>
    </w:p>
    <w:p w14:paraId="3FE5350B" w14:textId="0987F85D" w:rsidR="00B80096" w:rsidRPr="009F0B48" w:rsidRDefault="00B80096" w:rsidP="009F0B48">
      <w:pPr>
        <w:pStyle w:val="NoSpacing"/>
        <w:numPr>
          <w:ilvl w:val="0"/>
          <w:numId w:val="9"/>
        </w:numPr>
        <w:ind w:left="360"/>
        <w:jc w:val="both"/>
        <w:rPr>
          <w:spacing w:val="-3"/>
        </w:rPr>
      </w:pPr>
      <w:r w:rsidRPr="009F0B48">
        <w:rPr>
          <w:spacing w:val="-3"/>
        </w:rPr>
        <w:t>To process referrals in a timely manner in collaboration with appropriate partners from within the pathway to ensure that the transition into the service is planned and smooth.</w:t>
      </w:r>
      <w:r w:rsidR="008B26AC" w:rsidRPr="009F0B48">
        <w:rPr>
          <w:spacing w:val="-3"/>
        </w:rPr>
        <w:t xml:space="preserve"> </w:t>
      </w:r>
      <w:r w:rsidRPr="009F0B48">
        <w:rPr>
          <w:spacing w:val="-3"/>
        </w:rPr>
        <w:t>To</w:t>
      </w:r>
      <w:r w:rsidR="008B26AC" w:rsidRPr="009F0B48">
        <w:rPr>
          <w:spacing w:val="-3"/>
        </w:rPr>
        <w:t xml:space="preserve"> </w:t>
      </w:r>
      <w:r w:rsidRPr="009F0B48">
        <w:rPr>
          <w:spacing w:val="-3"/>
        </w:rPr>
        <w:t xml:space="preserve">be actively involved in risk assessment and management and identify support needs during transitions.  </w:t>
      </w:r>
    </w:p>
    <w:p w14:paraId="01F2DF7B" w14:textId="2C76FCFB" w:rsidR="00B80096" w:rsidRPr="009F0B48" w:rsidRDefault="00B80096" w:rsidP="009F0B48">
      <w:pPr>
        <w:pStyle w:val="NoSpacing"/>
        <w:numPr>
          <w:ilvl w:val="0"/>
          <w:numId w:val="9"/>
        </w:numPr>
        <w:ind w:left="360"/>
        <w:jc w:val="both"/>
        <w:rPr>
          <w:spacing w:val="-3"/>
        </w:rPr>
      </w:pPr>
      <w:r w:rsidRPr="009F0B48">
        <w:rPr>
          <w:spacing w:val="-3"/>
        </w:rPr>
        <w:t xml:space="preserve">To work closely with others </w:t>
      </w:r>
      <w:r w:rsidR="008B26AC" w:rsidRPr="009F0B48">
        <w:rPr>
          <w:spacing w:val="-3"/>
        </w:rPr>
        <w:t>on</w:t>
      </w:r>
      <w:r w:rsidRPr="009F0B48">
        <w:rPr>
          <w:spacing w:val="-3"/>
        </w:rPr>
        <w:t xml:space="preserve"> the pathway to ensure that interventions are guided and delivered with reference to a shared psycho social care formulations which involves key decisions making and plans to address risks and complex needs as part of an individual pathway. </w:t>
      </w:r>
    </w:p>
    <w:p w14:paraId="4D7A33C8" w14:textId="77777777" w:rsidR="00B80096" w:rsidRPr="009F0B48" w:rsidRDefault="007E1AD5" w:rsidP="009F0B48">
      <w:pPr>
        <w:pStyle w:val="NoSpacing"/>
        <w:numPr>
          <w:ilvl w:val="0"/>
          <w:numId w:val="9"/>
        </w:numPr>
        <w:ind w:left="360"/>
        <w:jc w:val="both"/>
        <w:rPr>
          <w:spacing w:val="-3"/>
        </w:rPr>
      </w:pPr>
      <w:r w:rsidRPr="009F0B48">
        <w:rPr>
          <w:spacing w:val="-3"/>
        </w:rPr>
        <w:t xml:space="preserve">To ensure there is a formulation based approach within the service and all staff working within the service consistently adopt this approach.  To establish a referral/assessment process which will encompass this model. </w:t>
      </w:r>
    </w:p>
    <w:p w14:paraId="6F5364B8" w14:textId="77777777" w:rsidR="007E1AD5" w:rsidRPr="009F0B48" w:rsidRDefault="007E1AD5" w:rsidP="009F0B48">
      <w:pPr>
        <w:pStyle w:val="NoSpacing"/>
        <w:numPr>
          <w:ilvl w:val="0"/>
          <w:numId w:val="9"/>
        </w:numPr>
        <w:ind w:left="360"/>
        <w:jc w:val="both"/>
        <w:rPr>
          <w:spacing w:val="-3"/>
        </w:rPr>
      </w:pPr>
      <w:r w:rsidRPr="009F0B48">
        <w:rPr>
          <w:spacing w:val="-3"/>
        </w:rPr>
        <w:t>To ensure all staff are well supported by establishing regular support structures</w:t>
      </w:r>
      <w:r w:rsidR="009D16B3" w:rsidRPr="009F0B48">
        <w:rPr>
          <w:spacing w:val="-3"/>
        </w:rPr>
        <w:t xml:space="preserve"> including: team meetings, appraisals, </w:t>
      </w:r>
      <w:r w:rsidRPr="009F0B48">
        <w:rPr>
          <w:spacing w:val="-3"/>
        </w:rPr>
        <w:t xml:space="preserve">management supervision and externally facilitated group supervisions using the Cognitive Analytical Therapy Approach. </w:t>
      </w:r>
    </w:p>
    <w:p w14:paraId="11ACA2F9" w14:textId="48FC6F11" w:rsidR="007E1AD5" w:rsidRPr="009F0B48" w:rsidRDefault="007E1AD5" w:rsidP="009F0B48">
      <w:pPr>
        <w:pStyle w:val="NoSpacing"/>
        <w:numPr>
          <w:ilvl w:val="0"/>
          <w:numId w:val="9"/>
        </w:numPr>
        <w:ind w:left="360"/>
        <w:jc w:val="both"/>
        <w:rPr>
          <w:spacing w:val="-3"/>
        </w:rPr>
      </w:pPr>
      <w:r w:rsidRPr="009F0B48">
        <w:rPr>
          <w:spacing w:val="-3"/>
        </w:rPr>
        <w:t xml:space="preserve">To work alongside </w:t>
      </w:r>
      <w:r w:rsidR="000232E6" w:rsidRPr="009F0B48">
        <w:rPr>
          <w:spacing w:val="-3"/>
        </w:rPr>
        <w:t>Head of Service</w:t>
      </w:r>
      <w:r w:rsidRPr="009F0B48">
        <w:rPr>
          <w:spacing w:val="-3"/>
        </w:rPr>
        <w:t xml:space="preserve"> to recruit suitably qualified and experienced staff and ensure there are adequate staffing levels to maintain quality standards at all times.  </w:t>
      </w:r>
    </w:p>
    <w:p w14:paraId="1EB8C00C" w14:textId="77777777" w:rsidR="007E1AD5" w:rsidRPr="009F0B48" w:rsidRDefault="007E1AD5" w:rsidP="009F0B48">
      <w:pPr>
        <w:pStyle w:val="NoSpacing"/>
        <w:numPr>
          <w:ilvl w:val="0"/>
          <w:numId w:val="9"/>
        </w:numPr>
        <w:ind w:left="360"/>
        <w:jc w:val="both"/>
        <w:rPr>
          <w:spacing w:val="-3"/>
        </w:rPr>
      </w:pPr>
      <w:r w:rsidRPr="009F0B48">
        <w:rPr>
          <w:spacing w:val="-3"/>
        </w:rPr>
        <w:t>To ensure the service model and service aims are clearly identified including relational approach and boundaries. To ensure staff are trained and appropriately supported and supervised to carry out their role.  To offer guidance and advice and check quality of support planning and risk management routinely in accordance with ongoing monitoring processes.</w:t>
      </w:r>
    </w:p>
    <w:p w14:paraId="4EB2BFD4" w14:textId="5C218A96" w:rsidR="007E1AD5" w:rsidRPr="009F0B48" w:rsidRDefault="007E1AD5" w:rsidP="009F0B48">
      <w:pPr>
        <w:pStyle w:val="NoSpacing"/>
        <w:numPr>
          <w:ilvl w:val="0"/>
          <w:numId w:val="9"/>
        </w:numPr>
        <w:ind w:left="360"/>
        <w:jc w:val="both"/>
        <w:rPr>
          <w:spacing w:val="-3"/>
        </w:rPr>
      </w:pPr>
      <w:r w:rsidRPr="009F0B48">
        <w:rPr>
          <w:spacing w:val="-3"/>
        </w:rPr>
        <w:lastRenderedPageBreak/>
        <w:t xml:space="preserve">To take responsibility for working with </w:t>
      </w:r>
      <w:r w:rsidR="000232E6" w:rsidRPr="009F0B48">
        <w:rPr>
          <w:spacing w:val="-3"/>
        </w:rPr>
        <w:t>residents</w:t>
      </w:r>
      <w:r w:rsidRPr="009F0B48">
        <w:rPr>
          <w:spacing w:val="-3"/>
        </w:rPr>
        <w:t xml:space="preserve"> and local community base</w:t>
      </w:r>
      <w:r w:rsidR="006130C4" w:rsidRPr="009F0B48">
        <w:rPr>
          <w:spacing w:val="-3"/>
        </w:rPr>
        <w:t>d</w:t>
      </w:r>
      <w:r w:rsidRPr="009F0B48">
        <w:rPr>
          <w:spacing w:val="-3"/>
        </w:rPr>
        <w:t xml:space="preserve"> services to develop on site programmes to develop skills a</w:t>
      </w:r>
      <w:r w:rsidR="000232E6" w:rsidRPr="009F0B48">
        <w:rPr>
          <w:spacing w:val="-3"/>
        </w:rPr>
        <w:t xml:space="preserve">nd </w:t>
      </w:r>
      <w:r w:rsidRPr="009F0B48">
        <w:rPr>
          <w:spacing w:val="-3"/>
        </w:rPr>
        <w:t>raise awareness.</w:t>
      </w:r>
    </w:p>
    <w:p w14:paraId="5F96192C" w14:textId="77777777" w:rsidR="006130C4" w:rsidRPr="009F0B48" w:rsidRDefault="006130C4" w:rsidP="009F0B48">
      <w:pPr>
        <w:pStyle w:val="NoSpacing"/>
        <w:numPr>
          <w:ilvl w:val="0"/>
          <w:numId w:val="9"/>
        </w:numPr>
        <w:ind w:left="360"/>
        <w:jc w:val="both"/>
        <w:rPr>
          <w:spacing w:val="-3"/>
        </w:rPr>
      </w:pPr>
      <w:r w:rsidRPr="009F0B48">
        <w:rPr>
          <w:spacing w:val="-3"/>
        </w:rPr>
        <w:t xml:space="preserve">To strengthen relationships with Third Sector providers and encourage where appropriate access to voluntary sector, drug, alcohol and mental health services offering peer support; education and training; group work and specialist employment services. </w:t>
      </w:r>
    </w:p>
    <w:p w14:paraId="5B75FA1D" w14:textId="145CCE4F" w:rsidR="006130C4" w:rsidRPr="009F0B48" w:rsidRDefault="006130C4" w:rsidP="009F0B48">
      <w:pPr>
        <w:pStyle w:val="NoSpacing"/>
        <w:numPr>
          <w:ilvl w:val="0"/>
          <w:numId w:val="9"/>
        </w:numPr>
        <w:ind w:left="360"/>
        <w:jc w:val="both"/>
        <w:rPr>
          <w:spacing w:val="-3"/>
        </w:rPr>
      </w:pPr>
      <w:r w:rsidRPr="009F0B48">
        <w:rPr>
          <w:spacing w:val="-3"/>
        </w:rPr>
        <w:t xml:space="preserve">To ensure staff team support </w:t>
      </w:r>
      <w:r w:rsidR="000232E6" w:rsidRPr="009F0B48">
        <w:rPr>
          <w:spacing w:val="-3"/>
        </w:rPr>
        <w:t>residents</w:t>
      </w:r>
      <w:r w:rsidRPr="009F0B48">
        <w:rPr>
          <w:spacing w:val="-3"/>
        </w:rPr>
        <w:t xml:space="preserve"> to access universal services including, welfare benefits; housing advice and debt management services.  </w:t>
      </w:r>
    </w:p>
    <w:p w14:paraId="6C756E7E" w14:textId="3FD9A805" w:rsidR="006130C4" w:rsidRPr="009F0B48" w:rsidRDefault="006130C4" w:rsidP="009F0B48">
      <w:pPr>
        <w:pStyle w:val="NoSpacing"/>
        <w:numPr>
          <w:ilvl w:val="0"/>
          <w:numId w:val="9"/>
        </w:numPr>
        <w:ind w:left="360"/>
        <w:jc w:val="both"/>
        <w:rPr>
          <w:spacing w:val="-3"/>
        </w:rPr>
      </w:pPr>
      <w:r w:rsidRPr="009F0B48">
        <w:rPr>
          <w:spacing w:val="-3"/>
        </w:rPr>
        <w:t xml:space="preserve">To enhance opportunities for accommodation to be secured by working closely </w:t>
      </w:r>
      <w:r w:rsidR="00174292" w:rsidRPr="009F0B48">
        <w:rPr>
          <w:spacing w:val="-3"/>
        </w:rPr>
        <w:t xml:space="preserve">with registered social landlords; private landlords; Imagine’s housing department and care co-ordinators with access to supported housing and using Property Pool.  </w:t>
      </w:r>
    </w:p>
    <w:p w14:paraId="1D2EE83A" w14:textId="0500E994" w:rsidR="00174292" w:rsidRPr="009F0B48" w:rsidRDefault="00174292" w:rsidP="009F0B48">
      <w:pPr>
        <w:pStyle w:val="NoSpacing"/>
        <w:numPr>
          <w:ilvl w:val="0"/>
          <w:numId w:val="9"/>
        </w:numPr>
        <w:ind w:left="360"/>
        <w:jc w:val="both"/>
        <w:rPr>
          <w:spacing w:val="-3"/>
        </w:rPr>
      </w:pPr>
      <w:r w:rsidRPr="009F0B48">
        <w:rPr>
          <w:spacing w:val="-3"/>
        </w:rPr>
        <w:t xml:space="preserve">To actively develop and maintain close links with key partners including Resettle; Probation; Crosby Housing Association; NHS England Commissioners and NOMS commissioners </w:t>
      </w:r>
      <w:r w:rsidR="000232E6" w:rsidRPr="009F0B48">
        <w:rPr>
          <w:spacing w:val="-3"/>
        </w:rPr>
        <w:t>to</w:t>
      </w:r>
      <w:r w:rsidRPr="009F0B48">
        <w:rPr>
          <w:spacing w:val="-3"/>
        </w:rPr>
        <w:t xml:space="preserve"> develop and maintain close working links with other parts of the OPD Pathway.  </w:t>
      </w:r>
    </w:p>
    <w:p w14:paraId="4214C5F2" w14:textId="640996FE" w:rsidR="00174292" w:rsidRPr="009F0B48" w:rsidRDefault="00174292" w:rsidP="009F0B48">
      <w:pPr>
        <w:pStyle w:val="NoSpacing"/>
        <w:numPr>
          <w:ilvl w:val="0"/>
          <w:numId w:val="9"/>
        </w:numPr>
        <w:ind w:left="360"/>
        <w:jc w:val="both"/>
        <w:rPr>
          <w:spacing w:val="-3"/>
        </w:rPr>
      </w:pPr>
      <w:r w:rsidRPr="009F0B48">
        <w:rPr>
          <w:spacing w:val="-3"/>
        </w:rPr>
        <w:t>To ensure there is a g</w:t>
      </w:r>
      <w:r w:rsidR="00221649" w:rsidRPr="009F0B48">
        <w:rPr>
          <w:spacing w:val="-3"/>
        </w:rPr>
        <w:t>ood record keeping by auditing</w:t>
      </w:r>
      <w:r w:rsidRPr="009F0B48">
        <w:rPr>
          <w:spacing w:val="-3"/>
        </w:rPr>
        <w:t xml:space="preserve"> </w:t>
      </w:r>
      <w:r w:rsidR="000232E6" w:rsidRPr="009F0B48">
        <w:rPr>
          <w:spacing w:val="-3"/>
        </w:rPr>
        <w:t>residents</w:t>
      </w:r>
      <w:r w:rsidRPr="009F0B48">
        <w:rPr>
          <w:spacing w:val="-3"/>
        </w:rPr>
        <w:t xml:space="preserve"> records; person centred plans; daily </w:t>
      </w:r>
      <w:r w:rsidR="000232E6" w:rsidRPr="009F0B48">
        <w:rPr>
          <w:spacing w:val="-3"/>
        </w:rPr>
        <w:t>contacts</w:t>
      </w:r>
      <w:r w:rsidRPr="009F0B48">
        <w:rPr>
          <w:spacing w:val="-3"/>
        </w:rPr>
        <w:t xml:space="preserve">; risk assessments and risk management plans. </w:t>
      </w:r>
    </w:p>
    <w:p w14:paraId="78233E63" w14:textId="77777777" w:rsidR="009D16B3" w:rsidRPr="009F0B48" w:rsidRDefault="009D16B3" w:rsidP="009F0B48">
      <w:pPr>
        <w:pStyle w:val="NoSpacing"/>
        <w:numPr>
          <w:ilvl w:val="0"/>
          <w:numId w:val="9"/>
        </w:numPr>
        <w:ind w:left="360"/>
        <w:jc w:val="both"/>
        <w:rPr>
          <w:spacing w:val="-3"/>
        </w:rPr>
      </w:pPr>
      <w:r w:rsidRPr="009F0B48">
        <w:rPr>
          <w:spacing w:val="-3"/>
        </w:rPr>
        <w:t>To support Service Manager with Medication Management</w:t>
      </w:r>
    </w:p>
    <w:p w14:paraId="2F3ABCD2" w14:textId="77777777" w:rsidR="000120FA" w:rsidRPr="009F0B48" w:rsidRDefault="000120FA" w:rsidP="009F0B48">
      <w:pPr>
        <w:pStyle w:val="NoSpacing"/>
        <w:numPr>
          <w:ilvl w:val="0"/>
          <w:numId w:val="9"/>
        </w:numPr>
        <w:ind w:left="360"/>
        <w:jc w:val="both"/>
        <w:rPr>
          <w:spacing w:val="-3"/>
        </w:rPr>
      </w:pPr>
      <w:r w:rsidRPr="009F0B48">
        <w:rPr>
          <w:spacing w:val="-3"/>
        </w:rPr>
        <w:t>To Support Service Manager with achieving Enabling Environments Award</w:t>
      </w:r>
    </w:p>
    <w:p w14:paraId="407B551D" w14:textId="77777777" w:rsidR="00161159" w:rsidRPr="009F0B48" w:rsidRDefault="00161159" w:rsidP="009F0B48">
      <w:pPr>
        <w:pStyle w:val="NoSpacing"/>
        <w:numPr>
          <w:ilvl w:val="0"/>
          <w:numId w:val="9"/>
        </w:numPr>
        <w:ind w:left="360"/>
        <w:jc w:val="both"/>
        <w:rPr>
          <w:spacing w:val="-3"/>
        </w:rPr>
      </w:pPr>
      <w:r w:rsidRPr="009F0B48">
        <w:rPr>
          <w:spacing w:val="-3"/>
        </w:rPr>
        <w:t>To support Service Manager with all elements of operational management including: recruitment, selection, staff training, managing poor performance, absence management.</w:t>
      </w:r>
    </w:p>
    <w:p w14:paraId="17DB95DC" w14:textId="77777777" w:rsidR="00174292" w:rsidRPr="00604ED4" w:rsidRDefault="00174292" w:rsidP="00523CA5">
      <w:pPr>
        <w:pStyle w:val="NoSpacing"/>
        <w:jc w:val="both"/>
        <w:rPr>
          <w:rFonts w:cstheme="minorHAnsi"/>
        </w:rPr>
      </w:pPr>
    </w:p>
    <w:p w14:paraId="7FF638CF" w14:textId="758A549B" w:rsidR="009F0B48" w:rsidRDefault="009F0B48" w:rsidP="009F0B48">
      <w:pPr>
        <w:pStyle w:val="ListParagraph"/>
        <w:numPr>
          <w:ilvl w:val="0"/>
          <w:numId w:val="22"/>
        </w:numPr>
        <w:tabs>
          <w:tab w:val="left" w:pos="-720"/>
        </w:tabs>
        <w:suppressAutoHyphens/>
        <w:autoSpaceDN w:val="0"/>
        <w:spacing w:after="0" w:line="240" w:lineRule="auto"/>
        <w:jc w:val="both"/>
        <w:textAlignment w:val="baseline"/>
        <w:rPr>
          <w:b/>
          <w:spacing w:val="-3"/>
        </w:rPr>
      </w:pPr>
      <w:r w:rsidRPr="009F0B48">
        <w:rPr>
          <w:b/>
          <w:spacing w:val="-3"/>
        </w:rPr>
        <w:t>GENERAL DUTIES</w:t>
      </w:r>
    </w:p>
    <w:p w14:paraId="039779D1" w14:textId="77777777" w:rsidR="009F0B48" w:rsidRPr="009F0B48" w:rsidRDefault="009F0B48" w:rsidP="009F0B48">
      <w:pPr>
        <w:pStyle w:val="ListParagraph"/>
        <w:tabs>
          <w:tab w:val="left" w:pos="-720"/>
        </w:tabs>
        <w:suppressAutoHyphens/>
        <w:autoSpaceDN w:val="0"/>
        <w:spacing w:after="0" w:line="240" w:lineRule="auto"/>
        <w:ind w:left="360"/>
        <w:jc w:val="both"/>
        <w:textAlignment w:val="baseline"/>
        <w:rPr>
          <w:b/>
          <w:spacing w:val="-3"/>
        </w:rPr>
      </w:pPr>
    </w:p>
    <w:p w14:paraId="23EE687E" w14:textId="5346F6CB" w:rsidR="009F0B48" w:rsidRDefault="009F0B48" w:rsidP="009F0B48">
      <w:pPr>
        <w:pStyle w:val="ListParagraph"/>
        <w:numPr>
          <w:ilvl w:val="0"/>
          <w:numId w:val="18"/>
        </w:numPr>
        <w:tabs>
          <w:tab w:val="left" w:pos="-720"/>
        </w:tabs>
        <w:suppressAutoHyphens/>
        <w:autoSpaceDN w:val="0"/>
        <w:spacing w:after="40" w:line="240" w:lineRule="auto"/>
        <w:ind w:left="357" w:hanging="357"/>
        <w:contextualSpacing w:val="0"/>
        <w:jc w:val="both"/>
        <w:textAlignment w:val="baseline"/>
        <w:rPr>
          <w:spacing w:val="-3"/>
        </w:rPr>
      </w:pPr>
      <w:r w:rsidRPr="000A2F12">
        <w:rPr>
          <w:spacing w:val="-3"/>
        </w:rPr>
        <w:t>To treat all people with dignity and respect</w:t>
      </w:r>
      <w:r w:rsidR="006B23BA">
        <w:rPr>
          <w:spacing w:val="-3"/>
        </w:rPr>
        <w:t>.</w:t>
      </w:r>
    </w:p>
    <w:p w14:paraId="0C2B7707" w14:textId="3EEA0D1D" w:rsidR="009F0B48" w:rsidRDefault="009F0B48" w:rsidP="009F0B48">
      <w:pPr>
        <w:pStyle w:val="ListParagraph"/>
        <w:numPr>
          <w:ilvl w:val="0"/>
          <w:numId w:val="18"/>
        </w:numPr>
        <w:tabs>
          <w:tab w:val="left" w:pos="-720"/>
        </w:tabs>
        <w:suppressAutoHyphens/>
        <w:autoSpaceDN w:val="0"/>
        <w:spacing w:after="40" w:line="240" w:lineRule="auto"/>
        <w:ind w:left="357" w:hanging="357"/>
        <w:contextualSpacing w:val="0"/>
        <w:jc w:val="both"/>
        <w:textAlignment w:val="baseline"/>
        <w:rPr>
          <w:spacing w:val="-3"/>
        </w:rPr>
      </w:pPr>
      <w:r w:rsidRPr="000A2F12">
        <w:rPr>
          <w:spacing w:val="-3"/>
        </w:rPr>
        <w:t>To promote an environment free from bullying, harassment and intimidation</w:t>
      </w:r>
      <w:r w:rsidR="006B23BA">
        <w:rPr>
          <w:spacing w:val="-3"/>
        </w:rPr>
        <w:t>.</w:t>
      </w:r>
    </w:p>
    <w:p w14:paraId="7A82056E" w14:textId="2965EA16" w:rsidR="009F0B48" w:rsidRPr="000A2F12" w:rsidRDefault="009F0B48" w:rsidP="009F0B48">
      <w:pPr>
        <w:pStyle w:val="ListParagraph"/>
        <w:numPr>
          <w:ilvl w:val="0"/>
          <w:numId w:val="18"/>
        </w:numPr>
        <w:tabs>
          <w:tab w:val="left" w:pos="-720"/>
        </w:tabs>
        <w:suppressAutoHyphens/>
        <w:autoSpaceDN w:val="0"/>
        <w:spacing w:after="0" w:line="240" w:lineRule="auto"/>
        <w:contextualSpacing w:val="0"/>
        <w:jc w:val="both"/>
        <w:textAlignment w:val="baseline"/>
        <w:rPr>
          <w:spacing w:val="-3"/>
        </w:rPr>
      </w:pPr>
      <w:r w:rsidRPr="000A2F12">
        <w:rPr>
          <w:spacing w:val="-3"/>
        </w:rPr>
        <w:t>To take responsibility for own health and safety and that of tenants and to report areas of risk to the Registered Manager</w:t>
      </w:r>
      <w:r w:rsidR="005D1FD6">
        <w:rPr>
          <w:spacing w:val="-3"/>
        </w:rPr>
        <w:t>.</w:t>
      </w:r>
    </w:p>
    <w:p w14:paraId="69174E83" w14:textId="77777777" w:rsidR="009F0B48" w:rsidRPr="005C0496" w:rsidRDefault="009F0B48" w:rsidP="009F0B48">
      <w:pPr>
        <w:tabs>
          <w:tab w:val="left" w:pos="-720"/>
        </w:tabs>
        <w:suppressAutoHyphens/>
        <w:jc w:val="both"/>
        <w:rPr>
          <w:rFonts w:ascii="Arial" w:hAnsi="Arial"/>
          <w:spacing w:val="-3"/>
        </w:rPr>
      </w:pPr>
    </w:p>
    <w:p w14:paraId="3E2BD3AD" w14:textId="2957A0FA" w:rsidR="009F0B48" w:rsidRPr="009F0B48" w:rsidRDefault="009F0B48" w:rsidP="009F0B48">
      <w:pPr>
        <w:pStyle w:val="ListParagraph"/>
        <w:numPr>
          <w:ilvl w:val="0"/>
          <w:numId w:val="22"/>
        </w:numPr>
        <w:suppressAutoHyphens/>
        <w:autoSpaceDN w:val="0"/>
        <w:spacing w:after="0" w:line="240" w:lineRule="auto"/>
        <w:jc w:val="both"/>
        <w:textAlignment w:val="baseline"/>
        <w:rPr>
          <w:rFonts w:cs="Arial"/>
          <w:b/>
        </w:rPr>
      </w:pPr>
      <w:r w:rsidRPr="009F0B48">
        <w:rPr>
          <w:rFonts w:cs="Arial"/>
          <w:b/>
          <w:spacing w:val="-3"/>
        </w:rPr>
        <w:t xml:space="preserve">REQUIREMENTS </w:t>
      </w:r>
    </w:p>
    <w:p w14:paraId="326476C1" w14:textId="77777777" w:rsidR="009F0B48" w:rsidRPr="00B967A4" w:rsidRDefault="009F0B48" w:rsidP="009F0B48">
      <w:pPr>
        <w:tabs>
          <w:tab w:val="left" w:pos="-720"/>
        </w:tabs>
        <w:rPr>
          <w:rFonts w:ascii="Arial" w:hAnsi="Arial" w:cs="Arial"/>
          <w:b/>
          <w:i/>
          <w:spacing w:val="-3"/>
        </w:rPr>
      </w:pPr>
      <w:r w:rsidRPr="00B967A4">
        <w:rPr>
          <w:rFonts w:ascii="Arial" w:hAnsi="Arial" w:cs="Arial"/>
          <w:b/>
          <w:i/>
          <w:spacing w:val="-3"/>
        </w:rPr>
        <w:t>All employees are expected to:</w:t>
      </w:r>
    </w:p>
    <w:p w14:paraId="532C9AF6" w14:textId="77777777" w:rsidR="009F0B48" w:rsidRDefault="009F0B48" w:rsidP="009F0B48">
      <w:pPr>
        <w:pStyle w:val="ListParagraph"/>
        <w:numPr>
          <w:ilvl w:val="0"/>
          <w:numId w:val="16"/>
        </w:numPr>
        <w:suppressAutoHyphens/>
        <w:autoSpaceDN w:val="0"/>
        <w:spacing w:after="40" w:line="240" w:lineRule="auto"/>
        <w:ind w:left="357" w:hanging="357"/>
        <w:contextualSpacing w:val="0"/>
        <w:jc w:val="both"/>
        <w:textAlignment w:val="baseline"/>
        <w:rPr>
          <w:rFonts w:cs="Arial"/>
        </w:rPr>
      </w:pPr>
      <w:r w:rsidRPr="000A2F12">
        <w:rPr>
          <w:rFonts w:cs="Arial"/>
        </w:rPr>
        <w:t>Act with integrity at all times</w:t>
      </w:r>
      <w:r w:rsidRPr="000A2F12">
        <w:rPr>
          <w:rFonts w:cs="Arial"/>
          <w:spacing w:val="-3"/>
        </w:rPr>
        <w:t xml:space="preserve"> and with a proactive professional manner</w:t>
      </w:r>
      <w:r w:rsidRPr="000A2F12">
        <w:rPr>
          <w:rFonts w:cs="Arial"/>
        </w:rPr>
        <w:t>.</w:t>
      </w:r>
    </w:p>
    <w:p w14:paraId="7141A8D4" w14:textId="2048F183" w:rsidR="009F0B48" w:rsidRPr="000A2F12" w:rsidRDefault="009F0B48" w:rsidP="009F0B48">
      <w:pPr>
        <w:pStyle w:val="ListParagraph"/>
        <w:numPr>
          <w:ilvl w:val="0"/>
          <w:numId w:val="16"/>
        </w:numPr>
        <w:suppressAutoHyphens/>
        <w:autoSpaceDN w:val="0"/>
        <w:spacing w:after="40" w:line="240" w:lineRule="auto"/>
        <w:ind w:left="357" w:hanging="357"/>
        <w:contextualSpacing w:val="0"/>
        <w:jc w:val="both"/>
        <w:textAlignment w:val="baseline"/>
        <w:rPr>
          <w:rFonts w:cs="Arial"/>
        </w:rPr>
      </w:pPr>
      <w:r w:rsidRPr="000A2F12">
        <w:rPr>
          <w:rFonts w:cs="Arial"/>
        </w:rPr>
        <w:t>Ensure that principles of quality are included in all aspects of work</w:t>
      </w:r>
      <w:r w:rsidR="005D1FD6">
        <w:rPr>
          <w:rFonts w:cs="Arial"/>
        </w:rPr>
        <w:t>.</w:t>
      </w:r>
    </w:p>
    <w:p w14:paraId="7EF6C892" w14:textId="4C9F8F4A" w:rsidR="009F0B48" w:rsidRPr="000A2F12" w:rsidRDefault="009F0B48" w:rsidP="009F0B48">
      <w:pPr>
        <w:pStyle w:val="ListParagraph"/>
        <w:numPr>
          <w:ilvl w:val="0"/>
          <w:numId w:val="16"/>
        </w:numPr>
        <w:suppressAutoHyphens/>
        <w:autoSpaceDN w:val="0"/>
        <w:spacing w:after="40" w:line="240" w:lineRule="auto"/>
        <w:ind w:left="357" w:hanging="357"/>
        <w:contextualSpacing w:val="0"/>
        <w:jc w:val="both"/>
        <w:textAlignment w:val="baseline"/>
        <w:rPr>
          <w:rFonts w:cs="Arial"/>
        </w:rPr>
      </w:pPr>
      <w:r w:rsidRPr="000A2F12">
        <w:rPr>
          <w:rFonts w:cs="Arial"/>
        </w:rPr>
        <w:t>Always be responsive to client and partner priorities</w:t>
      </w:r>
      <w:r w:rsidR="005D1FD6">
        <w:rPr>
          <w:rFonts w:cs="Arial"/>
        </w:rPr>
        <w:t>.</w:t>
      </w:r>
    </w:p>
    <w:p w14:paraId="5C79771B" w14:textId="3C37F8BA" w:rsidR="009F0B48" w:rsidRPr="006B23BA" w:rsidRDefault="009F0B48" w:rsidP="009F0B48">
      <w:pPr>
        <w:numPr>
          <w:ilvl w:val="0"/>
          <w:numId w:val="16"/>
        </w:numPr>
        <w:tabs>
          <w:tab w:val="left" w:pos="-720"/>
        </w:tabs>
        <w:suppressAutoHyphens/>
        <w:spacing w:after="0" w:line="240" w:lineRule="auto"/>
        <w:jc w:val="both"/>
        <w:rPr>
          <w:rFonts w:cs="Arial"/>
        </w:rPr>
      </w:pPr>
      <w:r w:rsidRPr="006B23BA">
        <w:rPr>
          <w:rFonts w:cs="Arial"/>
        </w:rPr>
        <w:t>Adhere to all Imagine policies and procedures at all times.</w:t>
      </w:r>
    </w:p>
    <w:p w14:paraId="3ADB4091" w14:textId="25D4E16A" w:rsidR="009F0B48" w:rsidRPr="000A2F12" w:rsidRDefault="009F0B48" w:rsidP="009F0B48">
      <w:pPr>
        <w:pStyle w:val="ListParagraph"/>
        <w:numPr>
          <w:ilvl w:val="0"/>
          <w:numId w:val="16"/>
        </w:numPr>
        <w:suppressAutoHyphens/>
        <w:autoSpaceDN w:val="0"/>
        <w:spacing w:after="40" w:line="240" w:lineRule="auto"/>
        <w:ind w:left="357" w:hanging="357"/>
        <w:contextualSpacing w:val="0"/>
        <w:jc w:val="both"/>
        <w:textAlignment w:val="baseline"/>
        <w:rPr>
          <w:rFonts w:cs="Arial"/>
        </w:rPr>
      </w:pPr>
      <w:r w:rsidRPr="000A2F12">
        <w:rPr>
          <w:rFonts w:cs="Arial"/>
        </w:rPr>
        <w:t>Demonstrate working within the organisations objectives</w:t>
      </w:r>
    </w:p>
    <w:p w14:paraId="0848DAE3" w14:textId="72A3604F" w:rsidR="009F0B48" w:rsidRPr="000A2F12" w:rsidRDefault="009F0B48" w:rsidP="009F0B48">
      <w:pPr>
        <w:pStyle w:val="ListParagraph"/>
        <w:numPr>
          <w:ilvl w:val="0"/>
          <w:numId w:val="16"/>
        </w:numPr>
        <w:suppressAutoHyphens/>
        <w:autoSpaceDN w:val="0"/>
        <w:spacing w:after="40" w:line="240" w:lineRule="auto"/>
        <w:ind w:left="357" w:hanging="357"/>
        <w:contextualSpacing w:val="0"/>
        <w:jc w:val="both"/>
        <w:textAlignment w:val="baseline"/>
        <w:rPr>
          <w:rFonts w:cs="Arial"/>
        </w:rPr>
      </w:pPr>
      <w:r w:rsidRPr="000A2F12">
        <w:rPr>
          <w:rFonts w:cs="Arial"/>
        </w:rPr>
        <w:t>Comply with</w:t>
      </w:r>
      <w:r>
        <w:rPr>
          <w:rFonts w:cs="Arial"/>
        </w:rPr>
        <w:t xml:space="preserve"> safeguarding,</w:t>
      </w:r>
      <w:r w:rsidRPr="000A2F12">
        <w:rPr>
          <w:rFonts w:cs="Arial"/>
        </w:rPr>
        <w:t xml:space="preserve"> health and safety and any other statutory regulatory requirements</w:t>
      </w:r>
    </w:p>
    <w:p w14:paraId="6E01F2A1" w14:textId="5F317AED" w:rsidR="009F0B48" w:rsidRPr="000A2F12" w:rsidRDefault="009F0B48" w:rsidP="005D1FD6">
      <w:pPr>
        <w:pStyle w:val="ListParagraph"/>
        <w:numPr>
          <w:ilvl w:val="0"/>
          <w:numId w:val="23"/>
        </w:numPr>
        <w:suppressAutoHyphens/>
        <w:autoSpaceDN w:val="0"/>
        <w:spacing w:after="40" w:line="240" w:lineRule="auto"/>
        <w:ind w:left="360"/>
        <w:contextualSpacing w:val="0"/>
        <w:jc w:val="both"/>
        <w:textAlignment w:val="baseline"/>
        <w:rPr>
          <w:rFonts w:cs="Arial"/>
        </w:rPr>
      </w:pPr>
      <w:r w:rsidRPr="000A2F12">
        <w:rPr>
          <w:rFonts w:cs="Arial"/>
        </w:rPr>
        <w:t xml:space="preserve">Undertake any other tasks which may be requested from time to time by the organisation  </w:t>
      </w:r>
    </w:p>
    <w:p w14:paraId="5BC60538" w14:textId="78E5147F" w:rsidR="009F0B48" w:rsidRPr="000A2F12" w:rsidRDefault="009F0B48" w:rsidP="005D1FD6">
      <w:pPr>
        <w:pStyle w:val="ListParagraph"/>
        <w:numPr>
          <w:ilvl w:val="0"/>
          <w:numId w:val="23"/>
        </w:numPr>
        <w:suppressAutoHyphens/>
        <w:autoSpaceDN w:val="0"/>
        <w:spacing w:after="40" w:line="240" w:lineRule="auto"/>
        <w:ind w:left="360"/>
        <w:contextualSpacing w:val="0"/>
        <w:jc w:val="both"/>
        <w:textAlignment w:val="baseline"/>
        <w:rPr>
          <w:rFonts w:cs="Arial"/>
        </w:rPr>
      </w:pPr>
      <w:r w:rsidRPr="000A2F12">
        <w:rPr>
          <w:rFonts w:cs="Arial"/>
        </w:rPr>
        <w:t>Safeguard all organisation property or privileged knowledge.</w:t>
      </w:r>
    </w:p>
    <w:p w14:paraId="56C32390" w14:textId="1A1FAF94" w:rsidR="009F0B48" w:rsidRPr="006B23BA" w:rsidRDefault="009F0B48" w:rsidP="005D1FD6">
      <w:pPr>
        <w:pStyle w:val="ListParagraph"/>
        <w:numPr>
          <w:ilvl w:val="0"/>
          <w:numId w:val="23"/>
        </w:numPr>
        <w:suppressAutoHyphens/>
        <w:autoSpaceDN w:val="0"/>
        <w:spacing w:after="40" w:line="240" w:lineRule="auto"/>
        <w:ind w:left="360"/>
        <w:contextualSpacing w:val="0"/>
        <w:jc w:val="both"/>
        <w:textAlignment w:val="baseline"/>
        <w:rPr>
          <w:rFonts w:cs="Arial"/>
        </w:rPr>
      </w:pPr>
      <w:r w:rsidRPr="006B23BA">
        <w:rPr>
          <w:rFonts w:cs="Arial"/>
        </w:rPr>
        <w:t>Meet targets and objectives as set by the line manager</w:t>
      </w:r>
      <w:r w:rsidR="005D1FD6">
        <w:rPr>
          <w:rFonts w:cs="Arial"/>
        </w:rPr>
        <w:t>.</w:t>
      </w:r>
    </w:p>
    <w:p w14:paraId="17382C92" w14:textId="4197EDC5" w:rsidR="009F0B48" w:rsidRPr="006B23BA" w:rsidRDefault="009F0B48" w:rsidP="005D1FD6">
      <w:pPr>
        <w:pStyle w:val="ListParagraph"/>
        <w:numPr>
          <w:ilvl w:val="0"/>
          <w:numId w:val="23"/>
        </w:numPr>
        <w:suppressAutoHyphens/>
        <w:autoSpaceDN w:val="0"/>
        <w:spacing w:after="40" w:line="240" w:lineRule="auto"/>
        <w:ind w:left="360"/>
        <w:contextualSpacing w:val="0"/>
        <w:jc w:val="both"/>
        <w:textAlignment w:val="baseline"/>
        <w:rPr>
          <w:rFonts w:cs="Arial"/>
        </w:rPr>
      </w:pPr>
      <w:r w:rsidRPr="006B23BA">
        <w:rPr>
          <w:rFonts w:cs="Arial"/>
        </w:rPr>
        <w:t>Undertake all duties and tasks in an efficient accurate manner resulting in excellent service provision.</w:t>
      </w:r>
    </w:p>
    <w:p w14:paraId="6112AE09" w14:textId="77777777" w:rsidR="009F0B48" w:rsidRPr="00B967A4" w:rsidRDefault="009F0B48" w:rsidP="009F0B48">
      <w:pPr>
        <w:tabs>
          <w:tab w:val="left" w:pos="-720"/>
        </w:tabs>
        <w:spacing w:after="120"/>
        <w:rPr>
          <w:rFonts w:ascii="Arial" w:hAnsi="Arial" w:cs="Arial"/>
          <w:b/>
          <w:spacing w:val="-3"/>
          <w:sz w:val="16"/>
          <w:szCs w:val="16"/>
        </w:rPr>
      </w:pPr>
    </w:p>
    <w:p w14:paraId="24AB76AC" w14:textId="77777777" w:rsidR="009F0B48" w:rsidRDefault="009F0B48" w:rsidP="009F0B48">
      <w:pPr>
        <w:pStyle w:val="ListParagraph"/>
        <w:numPr>
          <w:ilvl w:val="0"/>
          <w:numId w:val="22"/>
        </w:numPr>
        <w:tabs>
          <w:tab w:val="left" w:pos="-720"/>
        </w:tabs>
        <w:suppressAutoHyphens/>
        <w:autoSpaceDN w:val="0"/>
        <w:spacing w:after="0" w:line="240" w:lineRule="auto"/>
        <w:contextualSpacing w:val="0"/>
        <w:jc w:val="both"/>
        <w:textAlignment w:val="baseline"/>
        <w:rPr>
          <w:rFonts w:cs="Arial"/>
          <w:b/>
          <w:spacing w:val="-3"/>
        </w:rPr>
      </w:pPr>
      <w:r w:rsidRPr="00CE254F">
        <w:rPr>
          <w:rFonts w:cs="Arial"/>
          <w:b/>
          <w:spacing w:val="-3"/>
        </w:rPr>
        <w:t>TRAINING and DEVELOPMENT</w:t>
      </w:r>
    </w:p>
    <w:p w14:paraId="236CD58D" w14:textId="77777777" w:rsidR="006B23BA" w:rsidRPr="00D42968" w:rsidRDefault="006B23BA" w:rsidP="006B23BA">
      <w:pPr>
        <w:pStyle w:val="ListParagraph"/>
        <w:tabs>
          <w:tab w:val="left" w:pos="-720"/>
        </w:tabs>
        <w:suppressAutoHyphens/>
        <w:autoSpaceDN w:val="0"/>
        <w:spacing w:after="0" w:line="240" w:lineRule="auto"/>
        <w:ind w:left="360"/>
        <w:contextualSpacing w:val="0"/>
        <w:jc w:val="both"/>
        <w:textAlignment w:val="baseline"/>
        <w:rPr>
          <w:rFonts w:cs="Arial"/>
          <w:b/>
          <w:spacing w:val="-3"/>
        </w:rPr>
      </w:pPr>
    </w:p>
    <w:p w14:paraId="60F4716F" w14:textId="45D20A02" w:rsidR="009F0B48" w:rsidRPr="005D1FD6" w:rsidRDefault="009F0B48" w:rsidP="005D1FD6">
      <w:pPr>
        <w:pStyle w:val="ListParagraph"/>
        <w:numPr>
          <w:ilvl w:val="0"/>
          <w:numId w:val="24"/>
        </w:numPr>
        <w:suppressAutoHyphens/>
        <w:autoSpaceDN w:val="0"/>
        <w:spacing w:after="40" w:line="240" w:lineRule="auto"/>
        <w:ind w:left="360"/>
        <w:contextualSpacing w:val="0"/>
        <w:jc w:val="both"/>
        <w:textAlignment w:val="baseline"/>
        <w:rPr>
          <w:rFonts w:cs="Arial"/>
        </w:rPr>
      </w:pPr>
      <w:r w:rsidRPr="005D1FD6">
        <w:rPr>
          <w:rFonts w:cs="Arial"/>
        </w:rPr>
        <w:t>Commitment to continuous personal development and participate fully in relevant training and learning</w:t>
      </w:r>
      <w:r w:rsidR="005D1FD6" w:rsidRPr="005D1FD6">
        <w:rPr>
          <w:rFonts w:cs="Arial"/>
        </w:rPr>
        <w:t>.</w:t>
      </w:r>
    </w:p>
    <w:p w14:paraId="1CB09E12" w14:textId="25D6DB86" w:rsidR="009F0B48" w:rsidRPr="005D1FD6" w:rsidRDefault="009F0B48" w:rsidP="005D1FD6">
      <w:pPr>
        <w:pStyle w:val="ListParagraph"/>
        <w:numPr>
          <w:ilvl w:val="0"/>
          <w:numId w:val="24"/>
        </w:numPr>
        <w:suppressAutoHyphens/>
        <w:autoSpaceDN w:val="0"/>
        <w:spacing w:after="40" w:line="240" w:lineRule="auto"/>
        <w:ind w:left="360"/>
        <w:contextualSpacing w:val="0"/>
        <w:jc w:val="both"/>
        <w:textAlignment w:val="baseline"/>
        <w:rPr>
          <w:rFonts w:cs="Arial"/>
        </w:rPr>
      </w:pPr>
      <w:r w:rsidRPr="005D1FD6">
        <w:rPr>
          <w:rFonts w:cs="Arial"/>
        </w:rPr>
        <w:t>Attend and participate in staff meetings</w:t>
      </w:r>
      <w:r w:rsidR="005D1FD6" w:rsidRPr="005D1FD6">
        <w:rPr>
          <w:rFonts w:cs="Arial"/>
        </w:rPr>
        <w:t>.</w:t>
      </w:r>
    </w:p>
    <w:p w14:paraId="3EACDDD9" w14:textId="3EB073A1" w:rsidR="009F0B48" w:rsidRPr="005D1FD6" w:rsidRDefault="009F0B48" w:rsidP="005D1FD6">
      <w:pPr>
        <w:pStyle w:val="ListParagraph"/>
        <w:numPr>
          <w:ilvl w:val="0"/>
          <w:numId w:val="24"/>
        </w:numPr>
        <w:suppressAutoHyphens/>
        <w:autoSpaceDN w:val="0"/>
        <w:spacing w:after="40" w:line="240" w:lineRule="auto"/>
        <w:ind w:left="360"/>
        <w:contextualSpacing w:val="0"/>
        <w:jc w:val="both"/>
        <w:textAlignment w:val="baseline"/>
        <w:rPr>
          <w:rFonts w:cs="Arial"/>
        </w:rPr>
      </w:pPr>
      <w:r w:rsidRPr="005D1FD6">
        <w:rPr>
          <w:rFonts w:cs="Arial"/>
        </w:rPr>
        <w:t>Attend and participate in regular supervision and an annual personal review</w:t>
      </w:r>
      <w:r w:rsidR="005D1FD6" w:rsidRPr="005D1FD6">
        <w:rPr>
          <w:rFonts w:cs="Arial"/>
        </w:rPr>
        <w:t>.</w:t>
      </w:r>
    </w:p>
    <w:p w14:paraId="08C7A859" w14:textId="1250BA10" w:rsidR="009F0B48" w:rsidRPr="005D1FD6" w:rsidRDefault="009F0B48" w:rsidP="005D1FD6">
      <w:pPr>
        <w:pStyle w:val="ListParagraph"/>
        <w:numPr>
          <w:ilvl w:val="0"/>
          <w:numId w:val="24"/>
        </w:numPr>
        <w:suppressAutoHyphens/>
        <w:autoSpaceDN w:val="0"/>
        <w:spacing w:after="40" w:line="240" w:lineRule="auto"/>
        <w:ind w:left="360"/>
        <w:contextualSpacing w:val="0"/>
        <w:jc w:val="both"/>
        <w:textAlignment w:val="baseline"/>
        <w:rPr>
          <w:rFonts w:cs="Arial"/>
        </w:rPr>
      </w:pPr>
      <w:r w:rsidRPr="005D1FD6">
        <w:rPr>
          <w:rFonts w:cs="Arial"/>
        </w:rPr>
        <w:lastRenderedPageBreak/>
        <w:t>To contribute to the learning of other staff</w:t>
      </w:r>
      <w:r w:rsidR="005D1FD6" w:rsidRPr="005D1FD6">
        <w:rPr>
          <w:rFonts w:cs="Arial"/>
        </w:rPr>
        <w:t>.</w:t>
      </w:r>
    </w:p>
    <w:p w14:paraId="6E9221FD" w14:textId="77777777" w:rsidR="009F0B48" w:rsidRPr="00980966" w:rsidRDefault="009F0B48" w:rsidP="009F0B48">
      <w:pPr>
        <w:tabs>
          <w:tab w:val="left" w:pos="-720"/>
        </w:tabs>
        <w:jc w:val="both"/>
        <w:rPr>
          <w:rFonts w:ascii="Arial" w:hAnsi="Arial" w:cs="Arial"/>
          <w:spacing w:val="-3"/>
          <w:sz w:val="16"/>
          <w:szCs w:val="16"/>
        </w:rPr>
      </w:pPr>
    </w:p>
    <w:p w14:paraId="772EE7EF" w14:textId="77777777" w:rsidR="009F0B48" w:rsidRDefault="009F0B48" w:rsidP="009F0B48">
      <w:pPr>
        <w:pStyle w:val="ListParagraph"/>
        <w:numPr>
          <w:ilvl w:val="0"/>
          <w:numId w:val="22"/>
        </w:numPr>
        <w:tabs>
          <w:tab w:val="left" w:pos="-720"/>
        </w:tabs>
        <w:suppressAutoHyphens/>
        <w:autoSpaceDN w:val="0"/>
        <w:spacing w:after="0" w:line="240" w:lineRule="auto"/>
        <w:contextualSpacing w:val="0"/>
        <w:jc w:val="both"/>
        <w:textAlignment w:val="baseline"/>
        <w:rPr>
          <w:rFonts w:cs="Arial"/>
          <w:b/>
          <w:spacing w:val="-3"/>
        </w:rPr>
      </w:pPr>
      <w:r w:rsidRPr="00CE254F">
        <w:rPr>
          <w:rFonts w:cs="Arial"/>
          <w:b/>
          <w:spacing w:val="-3"/>
        </w:rPr>
        <w:t>EQUAL OPPORTUNITIES</w:t>
      </w:r>
    </w:p>
    <w:p w14:paraId="6CFD0FE9" w14:textId="77777777" w:rsidR="005D1FD6" w:rsidRPr="00D42968" w:rsidRDefault="005D1FD6" w:rsidP="005D1FD6">
      <w:pPr>
        <w:pStyle w:val="ListParagraph"/>
        <w:tabs>
          <w:tab w:val="left" w:pos="-720"/>
        </w:tabs>
        <w:suppressAutoHyphens/>
        <w:autoSpaceDN w:val="0"/>
        <w:spacing w:after="0" w:line="240" w:lineRule="auto"/>
        <w:ind w:left="360"/>
        <w:contextualSpacing w:val="0"/>
        <w:jc w:val="both"/>
        <w:textAlignment w:val="baseline"/>
        <w:rPr>
          <w:rFonts w:cs="Arial"/>
          <w:b/>
          <w:spacing w:val="-3"/>
        </w:rPr>
      </w:pPr>
    </w:p>
    <w:p w14:paraId="5D84B3EF" w14:textId="77777777" w:rsidR="009F0B48" w:rsidRPr="005D1FD6" w:rsidRDefault="009F0B48" w:rsidP="009F0B48">
      <w:pPr>
        <w:tabs>
          <w:tab w:val="left" w:pos="-720"/>
        </w:tabs>
        <w:jc w:val="both"/>
        <w:rPr>
          <w:rFonts w:cs="Arial"/>
        </w:rPr>
      </w:pPr>
      <w:r w:rsidRPr="005D1FD6">
        <w:rPr>
          <w:rFonts w:cs="Arial"/>
        </w:rPr>
        <w:t>Imagine aims to provide high quality services to enhance the quality of life of people experiencing disadvantage.  In order to fulfil this aim it operates a policy of equal opportunities to ensure that no client, job applicant, employee, volunteer or carer is discriminated against either directly or indirectly on the grounds of gender, age, race, colour, sexuality, nationality, religion, ethnic or national origin, disability or marital status.</w:t>
      </w:r>
    </w:p>
    <w:p w14:paraId="28648D0D" w14:textId="77777777" w:rsidR="009F0B48" w:rsidRDefault="009F0B48" w:rsidP="009F0B48">
      <w:pPr>
        <w:pStyle w:val="ListParagraph"/>
        <w:numPr>
          <w:ilvl w:val="0"/>
          <w:numId w:val="22"/>
        </w:numPr>
        <w:tabs>
          <w:tab w:val="left" w:pos="-720"/>
        </w:tabs>
        <w:suppressAutoHyphens/>
        <w:autoSpaceDN w:val="0"/>
        <w:spacing w:after="0" w:line="240" w:lineRule="auto"/>
        <w:contextualSpacing w:val="0"/>
        <w:jc w:val="both"/>
        <w:textAlignment w:val="baseline"/>
        <w:rPr>
          <w:rFonts w:cs="Arial"/>
          <w:b/>
          <w:spacing w:val="-3"/>
        </w:rPr>
      </w:pPr>
      <w:r w:rsidRPr="00CE254F">
        <w:rPr>
          <w:rFonts w:cs="Arial"/>
          <w:b/>
          <w:spacing w:val="-3"/>
        </w:rPr>
        <w:t>CONFIDENTIALITY</w:t>
      </w:r>
    </w:p>
    <w:p w14:paraId="01E672AD" w14:textId="77777777" w:rsidR="005D1FD6" w:rsidRPr="00CE254F" w:rsidRDefault="005D1FD6" w:rsidP="005D1FD6">
      <w:pPr>
        <w:pStyle w:val="ListParagraph"/>
        <w:tabs>
          <w:tab w:val="left" w:pos="-720"/>
        </w:tabs>
        <w:suppressAutoHyphens/>
        <w:autoSpaceDN w:val="0"/>
        <w:spacing w:after="0" w:line="240" w:lineRule="auto"/>
        <w:ind w:left="360"/>
        <w:contextualSpacing w:val="0"/>
        <w:jc w:val="both"/>
        <w:textAlignment w:val="baseline"/>
        <w:rPr>
          <w:rFonts w:cs="Arial"/>
          <w:b/>
          <w:spacing w:val="-3"/>
        </w:rPr>
      </w:pPr>
    </w:p>
    <w:p w14:paraId="3483F3BB" w14:textId="77777777" w:rsidR="009F0B48" w:rsidRPr="005D1FD6" w:rsidRDefault="009F0B48" w:rsidP="005D1FD6">
      <w:pPr>
        <w:tabs>
          <w:tab w:val="left" w:pos="-720"/>
        </w:tabs>
        <w:jc w:val="both"/>
        <w:rPr>
          <w:rFonts w:cs="Arial"/>
        </w:rPr>
      </w:pPr>
      <w:r w:rsidRPr="005D1FD6">
        <w:rPr>
          <w:rFonts w:cs="Arial"/>
        </w:rPr>
        <w:t>In the course of your duties you may have access to confidential information about individuals or about Company business. Under no circumstances must this information be communicated to anyone other than the authorised persons. These may include medical or other professional staff who are involved in the care and treatment of the person.  If in doubt refer to the Line Manager.</w:t>
      </w:r>
    </w:p>
    <w:p w14:paraId="452A15C4" w14:textId="77777777" w:rsidR="009F0B48" w:rsidRPr="00B967A4" w:rsidRDefault="009F0B48" w:rsidP="009F0B48">
      <w:pPr>
        <w:ind w:left="360"/>
        <w:jc w:val="both"/>
        <w:rPr>
          <w:rFonts w:ascii="Arial" w:hAnsi="Arial" w:cs="Arial"/>
        </w:rPr>
      </w:pPr>
    </w:p>
    <w:p w14:paraId="7A91C8F5" w14:textId="0F0D4E8E" w:rsidR="009F0B48" w:rsidRPr="00B967A4" w:rsidRDefault="009F0B48" w:rsidP="009F0B48">
      <w:pPr>
        <w:jc w:val="center"/>
        <w:rPr>
          <w:rFonts w:ascii="Arial" w:hAnsi="Arial" w:cs="Arial"/>
          <w:i/>
          <w:sz w:val="20"/>
        </w:rPr>
      </w:pPr>
      <w:r w:rsidRPr="00B967A4">
        <w:rPr>
          <w:rFonts w:ascii="Arial" w:hAnsi="Arial" w:cs="Arial"/>
          <w:i/>
          <w:sz w:val="20"/>
        </w:rPr>
        <w:t xml:space="preserve">Please note that this job profile may be amended to meet the needs of the service and does not preclude other tasks as directed by the </w:t>
      </w:r>
      <w:r w:rsidR="005D1FD6">
        <w:rPr>
          <w:rFonts w:ascii="Arial" w:hAnsi="Arial" w:cs="Arial"/>
          <w:i/>
          <w:sz w:val="20"/>
        </w:rPr>
        <w:t>Manager</w:t>
      </w:r>
      <w:r w:rsidRPr="00B967A4">
        <w:rPr>
          <w:rFonts w:ascii="Arial" w:hAnsi="Arial" w:cs="Arial"/>
          <w:i/>
          <w:sz w:val="20"/>
        </w:rPr>
        <w:t>.  Alteration will be discussed in advance with the post holder whose agreement will not be unreasonably withheld. The job description does not form part of your contract of employment.</w:t>
      </w:r>
    </w:p>
    <w:p w14:paraId="45D74727" w14:textId="77777777" w:rsidR="009F0B48" w:rsidRPr="00B967A4" w:rsidRDefault="009F0B48" w:rsidP="009F0B48">
      <w:pPr>
        <w:jc w:val="center"/>
        <w:rPr>
          <w:rFonts w:ascii="Arial" w:hAnsi="Arial" w:cs="Arial"/>
          <w:i/>
          <w:sz w:val="20"/>
        </w:rPr>
      </w:pPr>
    </w:p>
    <w:p w14:paraId="3583E03C" w14:textId="31E06EC4" w:rsidR="006E4BC6" w:rsidRDefault="009F0B48" w:rsidP="009F0B48">
      <w:pPr>
        <w:rPr>
          <w:rFonts w:ascii="Arial" w:hAnsi="Arial" w:cs="Arial"/>
          <w:b/>
          <w:i/>
          <w:sz w:val="20"/>
        </w:rPr>
      </w:pPr>
      <w:r w:rsidRPr="00B967A4">
        <w:rPr>
          <w:rFonts w:ascii="Arial" w:hAnsi="Arial" w:cs="Arial"/>
          <w:i/>
          <w:sz w:val="20"/>
        </w:rPr>
        <w:t>Signed _____________________________</w:t>
      </w:r>
      <w:r w:rsidRPr="00B967A4">
        <w:rPr>
          <w:rFonts w:ascii="Arial" w:hAnsi="Arial" w:cs="Arial"/>
          <w:b/>
          <w:i/>
          <w:sz w:val="20"/>
        </w:rPr>
        <w:t xml:space="preserve">   </w:t>
      </w:r>
    </w:p>
    <w:p w14:paraId="6ED18F96" w14:textId="3B25D5B2" w:rsidR="009F0B48" w:rsidRPr="00B967A4" w:rsidRDefault="009F0B48" w:rsidP="009F0B48">
      <w:pPr>
        <w:rPr>
          <w:rFonts w:ascii="Arial" w:hAnsi="Arial" w:cs="Arial"/>
          <w:i/>
          <w:sz w:val="20"/>
        </w:rPr>
      </w:pPr>
      <w:r w:rsidRPr="00B967A4">
        <w:rPr>
          <w:rFonts w:ascii="Arial" w:hAnsi="Arial" w:cs="Arial"/>
          <w:i/>
          <w:sz w:val="20"/>
        </w:rPr>
        <w:t>Date_______________________________</w:t>
      </w:r>
    </w:p>
    <w:p w14:paraId="787E6753" w14:textId="77777777" w:rsidR="009F0B48" w:rsidRDefault="009F0B48" w:rsidP="009F0B48">
      <w:pPr>
        <w:tabs>
          <w:tab w:val="left" w:pos="-720"/>
        </w:tabs>
        <w:suppressAutoHyphens/>
        <w:jc w:val="both"/>
        <w:rPr>
          <w:rFonts w:ascii="Arial" w:hAnsi="Arial" w:cs="Arial"/>
          <w:i/>
          <w:sz w:val="20"/>
          <w:szCs w:val="20"/>
        </w:rPr>
      </w:pPr>
    </w:p>
    <w:p w14:paraId="59F08A9E" w14:textId="77777777" w:rsidR="005D1FD6" w:rsidRDefault="005D1FD6" w:rsidP="009F0B48">
      <w:pPr>
        <w:tabs>
          <w:tab w:val="left" w:pos="-720"/>
        </w:tabs>
        <w:suppressAutoHyphens/>
        <w:jc w:val="both"/>
        <w:rPr>
          <w:rFonts w:ascii="Calibri" w:hAnsi="Calibri" w:cs="Calibri"/>
        </w:rPr>
      </w:pPr>
    </w:p>
    <w:p w14:paraId="0C4E93E3" w14:textId="77777777" w:rsidR="00AF0B49" w:rsidRDefault="00AF0B49" w:rsidP="00AF0B49">
      <w:pPr>
        <w:jc w:val="both"/>
        <w:rPr>
          <w:rFonts w:ascii="Calibri" w:hAnsi="Calibri" w:cs="Calibri"/>
        </w:rPr>
      </w:pPr>
    </w:p>
    <w:p w14:paraId="46C4D01B" w14:textId="77777777" w:rsidR="00AF0B49" w:rsidRDefault="00AF0B49" w:rsidP="00AF0B49">
      <w:pPr>
        <w:jc w:val="both"/>
        <w:rPr>
          <w:rFonts w:ascii="Calibri" w:hAnsi="Calibri" w:cs="Calibri"/>
        </w:rPr>
      </w:pPr>
    </w:p>
    <w:p w14:paraId="01470881" w14:textId="77777777" w:rsidR="00AF0B49" w:rsidRDefault="00AF0B49" w:rsidP="00AF0B49">
      <w:pPr>
        <w:jc w:val="both"/>
        <w:rPr>
          <w:rFonts w:ascii="Calibri" w:hAnsi="Calibri" w:cs="Calibri"/>
        </w:rPr>
      </w:pPr>
    </w:p>
    <w:p w14:paraId="22409845" w14:textId="77777777" w:rsidR="00AF0B49" w:rsidRDefault="00AF0B49" w:rsidP="00AF0B49">
      <w:pPr>
        <w:jc w:val="both"/>
        <w:rPr>
          <w:rFonts w:ascii="Calibri" w:hAnsi="Calibri" w:cs="Calibri"/>
        </w:rPr>
      </w:pPr>
    </w:p>
    <w:p w14:paraId="5DC72F41" w14:textId="77777777" w:rsidR="00AF0B49" w:rsidRDefault="00AF0B49" w:rsidP="00AF0B49">
      <w:pPr>
        <w:jc w:val="both"/>
        <w:rPr>
          <w:rFonts w:ascii="Calibri" w:hAnsi="Calibri" w:cs="Calibri"/>
        </w:rPr>
      </w:pPr>
    </w:p>
    <w:p w14:paraId="0DAFDBE3" w14:textId="77777777" w:rsidR="00AF0B49" w:rsidRDefault="00AF0B49" w:rsidP="00AF0B49">
      <w:pPr>
        <w:jc w:val="both"/>
        <w:rPr>
          <w:rFonts w:ascii="Calibri" w:hAnsi="Calibri" w:cs="Calibri"/>
        </w:rPr>
      </w:pPr>
    </w:p>
    <w:p w14:paraId="613DF26E" w14:textId="77777777" w:rsidR="00AF0B49" w:rsidRDefault="00AF0B49" w:rsidP="00AF0B49">
      <w:pPr>
        <w:jc w:val="both"/>
        <w:rPr>
          <w:rFonts w:ascii="Calibri" w:hAnsi="Calibri" w:cs="Calibri"/>
        </w:rPr>
      </w:pPr>
    </w:p>
    <w:p w14:paraId="7639850D" w14:textId="77777777" w:rsidR="00AF0B49" w:rsidRDefault="00AF0B49" w:rsidP="00AF0B49">
      <w:pPr>
        <w:jc w:val="both"/>
        <w:rPr>
          <w:rFonts w:ascii="Calibri" w:hAnsi="Calibri" w:cs="Calibri"/>
        </w:rPr>
      </w:pPr>
    </w:p>
    <w:p w14:paraId="415568E9" w14:textId="77777777" w:rsidR="00E503C3" w:rsidRDefault="00E503C3">
      <w:pPr>
        <w:rPr>
          <w:rFonts w:ascii="Calibri" w:hAnsi="Calibri" w:cs="Calibri"/>
        </w:rPr>
      </w:pPr>
      <w:r>
        <w:rPr>
          <w:rFonts w:ascii="Calibri" w:hAnsi="Calibri" w:cs="Calibri"/>
        </w:rPr>
        <w:br w:type="page"/>
      </w:r>
    </w:p>
    <w:p w14:paraId="244EC27B" w14:textId="62BB2A5F" w:rsidR="009F0B48" w:rsidRPr="005D1FD6" w:rsidRDefault="009F0B48" w:rsidP="00AF0B49">
      <w:pPr>
        <w:jc w:val="both"/>
        <w:rPr>
          <w:rFonts w:ascii="Calibri" w:hAnsi="Calibri" w:cs="Calibri"/>
        </w:rPr>
      </w:pPr>
      <w:r w:rsidRPr="00F51626">
        <w:rPr>
          <w:rFonts w:ascii="Calibri" w:hAnsi="Calibri" w:cs="Calibri"/>
        </w:rPr>
        <w:lastRenderedPageBreak/>
        <w:t>When completing your application form please bear in mind that short listing will be undertaken against the evidence presented by you of how you meet the essential criteria detailed in the person specification</w:t>
      </w:r>
      <w:r w:rsidRPr="00F51626">
        <w:rPr>
          <w:rFonts w:ascii="Calibri" w:hAnsi="Calibri" w:cs="Calibri"/>
          <w:b/>
        </w:rPr>
        <w:t>.</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1134"/>
        <w:gridCol w:w="2126"/>
      </w:tblGrid>
      <w:tr w:rsidR="009F0B48" w:rsidRPr="00CC4068" w14:paraId="62637E0E" w14:textId="77777777" w:rsidTr="00EE142C">
        <w:tc>
          <w:tcPr>
            <w:tcW w:w="7372" w:type="dxa"/>
            <w:shd w:val="clear" w:color="auto" w:fill="D9D9D9" w:themeFill="background1" w:themeFillShade="D9"/>
          </w:tcPr>
          <w:p w14:paraId="7C47827D" w14:textId="77777777" w:rsidR="009F0B48" w:rsidRDefault="009F0B48" w:rsidP="00EE142C">
            <w:pPr>
              <w:spacing w:after="120"/>
              <w:jc w:val="center"/>
              <w:rPr>
                <w:rFonts w:cstheme="minorHAnsi"/>
                <w:b/>
              </w:rPr>
            </w:pPr>
            <w:r w:rsidRPr="00A80A7A">
              <w:rPr>
                <w:rFonts w:cstheme="minorHAnsi"/>
                <w:b/>
              </w:rPr>
              <w:t xml:space="preserve">PERSON SPECIFICATION  </w:t>
            </w:r>
          </w:p>
          <w:p w14:paraId="5E660319" w14:textId="77777777" w:rsidR="009F0B48" w:rsidRPr="00A80A7A" w:rsidRDefault="009F0B48" w:rsidP="00EE142C">
            <w:pPr>
              <w:spacing w:after="120"/>
              <w:jc w:val="center"/>
              <w:rPr>
                <w:rFonts w:cstheme="minorHAnsi"/>
                <w:b/>
              </w:rPr>
            </w:pPr>
            <w:r w:rsidRPr="00A80A7A">
              <w:rPr>
                <w:rFonts w:cstheme="minorHAnsi"/>
                <w:b/>
              </w:rPr>
              <w:t>Support Worker</w:t>
            </w:r>
            <w:r>
              <w:rPr>
                <w:rFonts w:cstheme="minorHAnsi"/>
                <w:b/>
              </w:rPr>
              <w:t xml:space="preserve"> (Supported Accommodation)</w:t>
            </w:r>
          </w:p>
        </w:tc>
        <w:tc>
          <w:tcPr>
            <w:tcW w:w="1134" w:type="dxa"/>
            <w:shd w:val="clear" w:color="auto" w:fill="D9D9D9" w:themeFill="background1" w:themeFillShade="D9"/>
          </w:tcPr>
          <w:p w14:paraId="0A91C282" w14:textId="77777777" w:rsidR="009F0B48" w:rsidRPr="00A80A7A" w:rsidRDefault="009F0B48" w:rsidP="00EE142C">
            <w:pPr>
              <w:jc w:val="center"/>
              <w:rPr>
                <w:rFonts w:cstheme="minorHAnsi"/>
                <w:b/>
              </w:rPr>
            </w:pPr>
            <w:r w:rsidRPr="00A80A7A">
              <w:rPr>
                <w:rFonts w:cstheme="minorHAnsi"/>
                <w:b/>
              </w:rPr>
              <w:t>Essential/Desirable</w:t>
            </w:r>
          </w:p>
        </w:tc>
        <w:tc>
          <w:tcPr>
            <w:tcW w:w="2126" w:type="dxa"/>
            <w:shd w:val="clear" w:color="auto" w:fill="D9D9D9" w:themeFill="background1" w:themeFillShade="D9"/>
          </w:tcPr>
          <w:p w14:paraId="14DFA256" w14:textId="77777777" w:rsidR="009F0B48" w:rsidRPr="00A80A7A" w:rsidRDefault="009F0B48" w:rsidP="00EE142C">
            <w:pPr>
              <w:jc w:val="center"/>
              <w:rPr>
                <w:rFonts w:cstheme="minorHAnsi"/>
                <w:b/>
              </w:rPr>
            </w:pPr>
            <w:r w:rsidRPr="00A80A7A">
              <w:rPr>
                <w:rFonts w:cstheme="minorHAnsi"/>
                <w:b/>
              </w:rPr>
              <w:t>Method of Assessment</w:t>
            </w:r>
          </w:p>
        </w:tc>
      </w:tr>
      <w:tr w:rsidR="00E51B6E" w:rsidRPr="00CC4068" w14:paraId="1592EC5B" w14:textId="77777777" w:rsidTr="00EE142C">
        <w:tc>
          <w:tcPr>
            <w:tcW w:w="7372" w:type="dxa"/>
          </w:tcPr>
          <w:p w14:paraId="7461F811" w14:textId="77777777" w:rsidR="00E51B6E" w:rsidRPr="00A80A7A" w:rsidRDefault="00E51B6E" w:rsidP="00E51B6E">
            <w:pPr>
              <w:spacing w:after="120"/>
              <w:jc w:val="both"/>
              <w:rPr>
                <w:rFonts w:cstheme="minorHAnsi"/>
                <w:b/>
              </w:rPr>
            </w:pPr>
            <w:r w:rsidRPr="00A80A7A">
              <w:rPr>
                <w:rFonts w:cstheme="minorHAnsi"/>
                <w:b/>
              </w:rPr>
              <w:t>Qualifications</w:t>
            </w:r>
          </w:p>
          <w:p w14:paraId="6D768AAD" w14:textId="77777777" w:rsidR="00E51B6E" w:rsidRPr="00067050" w:rsidRDefault="00E51B6E" w:rsidP="00E51B6E">
            <w:pPr>
              <w:numPr>
                <w:ilvl w:val="0"/>
                <w:numId w:val="12"/>
              </w:numPr>
              <w:spacing w:after="60" w:line="240" w:lineRule="auto"/>
              <w:rPr>
                <w:rFonts w:cstheme="minorHAnsi"/>
              </w:rPr>
            </w:pPr>
            <w:r w:rsidRPr="00067050">
              <w:rPr>
                <w:rFonts w:cstheme="minorHAnsi"/>
              </w:rPr>
              <w:t>Minimum NVQ level 3 Health and Social Care or equivalent</w:t>
            </w:r>
          </w:p>
          <w:p w14:paraId="265CF4B2" w14:textId="77B2FB44" w:rsidR="00E51B6E" w:rsidRPr="00A80A7A" w:rsidRDefault="00E51B6E" w:rsidP="00E51B6E">
            <w:pPr>
              <w:numPr>
                <w:ilvl w:val="0"/>
                <w:numId w:val="12"/>
              </w:numPr>
              <w:spacing w:after="120" w:line="240" w:lineRule="auto"/>
              <w:ind w:left="357" w:hanging="357"/>
              <w:rPr>
                <w:rFonts w:cstheme="minorHAnsi"/>
              </w:rPr>
            </w:pPr>
            <w:r w:rsidRPr="00067050">
              <w:rPr>
                <w:rFonts w:cstheme="minorHAnsi"/>
              </w:rPr>
              <w:t>Relevant Management Qualification</w:t>
            </w:r>
          </w:p>
        </w:tc>
        <w:tc>
          <w:tcPr>
            <w:tcW w:w="1134" w:type="dxa"/>
          </w:tcPr>
          <w:p w14:paraId="46A0A3E4" w14:textId="77777777" w:rsidR="00E51B6E" w:rsidRPr="00A80A7A" w:rsidRDefault="00E51B6E" w:rsidP="00E51B6E">
            <w:pPr>
              <w:spacing w:after="120"/>
              <w:jc w:val="center"/>
              <w:rPr>
                <w:rFonts w:cstheme="minorHAnsi"/>
              </w:rPr>
            </w:pPr>
          </w:p>
          <w:p w14:paraId="1BBC4316" w14:textId="77777777" w:rsidR="00E51B6E" w:rsidRPr="00AF0B49" w:rsidRDefault="00E51B6E" w:rsidP="00E51B6E">
            <w:pPr>
              <w:spacing w:after="60"/>
              <w:jc w:val="center"/>
              <w:rPr>
                <w:rFonts w:cstheme="minorHAnsi"/>
                <w:b/>
                <w:bCs/>
                <w:sz w:val="24"/>
                <w:szCs w:val="24"/>
              </w:rPr>
            </w:pPr>
            <w:r w:rsidRPr="00AF0B49">
              <w:rPr>
                <w:rFonts w:cstheme="minorHAnsi"/>
                <w:b/>
                <w:bCs/>
              </w:rPr>
              <w:t>E</w:t>
            </w:r>
          </w:p>
          <w:p w14:paraId="525F1166" w14:textId="206673FE" w:rsidR="00E51B6E" w:rsidRPr="00A80A7A" w:rsidRDefault="00E51B6E" w:rsidP="00E51B6E">
            <w:pPr>
              <w:spacing w:after="60"/>
              <w:jc w:val="center"/>
              <w:rPr>
                <w:rFonts w:cstheme="minorHAnsi"/>
              </w:rPr>
            </w:pPr>
            <w:r w:rsidRPr="00AF0B49">
              <w:rPr>
                <w:rFonts w:cstheme="minorHAnsi"/>
                <w:b/>
                <w:bCs/>
              </w:rPr>
              <w:t>D</w:t>
            </w:r>
          </w:p>
        </w:tc>
        <w:tc>
          <w:tcPr>
            <w:tcW w:w="2126" w:type="dxa"/>
          </w:tcPr>
          <w:p w14:paraId="67EC0203" w14:textId="77777777" w:rsidR="00E51B6E" w:rsidRPr="00A80A7A" w:rsidRDefault="00E51B6E" w:rsidP="00E51B6E">
            <w:pPr>
              <w:spacing w:after="120"/>
              <w:rPr>
                <w:rFonts w:cstheme="minorHAnsi"/>
              </w:rPr>
            </w:pPr>
          </w:p>
          <w:p w14:paraId="64161BD5" w14:textId="77777777" w:rsidR="00E51B6E" w:rsidRPr="00A80A7A" w:rsidRDefault="00E51B6E" w:rsidP="00E51B6E">
            <w:pPr>
              <w:spacing w:after="60"/>
              <w:jc w:val="both"/>
              <w:rPr>
                <w:rFonts w:cstheme="minorHAnsi"/>
              </w:rPr>
            </w:pPr>
            <w:r w:rsidRPr="00A80A7A">
              <w:rPr>
                <w:rFonts w:cstheme="minorHAnsi"/>
              </w:rPr>
              <w:t>App form/interview</w:t>
            </w:r>
          </w:p>
          <w:p w14:paraId="2A5B8F3D" w14:textId="5369D5BC" w:rsidR="00E51B6E" w:rsidRPr="00A80A7A" w:rsidRDefault="00E51B6E" w:rsidP="00AF0B49">
            <w:pPr>
              <w:spacing w:after="60"/>
              <w:jc w:val="both"/>
              <w:rPr>
                <w:rFonts w:cstheme="minorHAnsi"/>
              </w:rPr>
            </w:pPr>
            <w:r w:rsidRPr="00A80A7A">
              <w:rPr>
                <w:rFonts w:cstheme="minorHAnsi"/>
              </w:rPr>
              <w:t>App form/interview</w:t>
            </w:r>
          </w:p>
        </w:tc>
      </w:tr>
      <w:tr w:rsidR="00E51B6E" w:rsidRPr="00CC4068" w14:paraId="5A9A5C77" w14:textId="77777777" w:rsidTr="00EE142C">
        <w:tc>
          <w:tcPr>
            <w:tcW w:w="7372" w:type="dxa"/>
          </w:tcPr>
          <w:p w14:paraId="765AB6D1" w14:textId="4DE2A36E" w:rsidR="00E51B6E" w:rsidRPr="00A80A7A" w:rsidRDefault="00E51B6E" w:rsidP="00E51B6E">
            <w:pPr>
              <w:spacing w:after="120"/>
              <w:jc w:val="both"/>
              <w:rPr>
                <w:rFonts w:cstheme="minorHAnsi"/>
                <w:b/>
              </w:rPr>
            </w:pPr>
            <w:r>
              <w:rPr>
                <w:rFonts w:cstheme="minorHAnsi"/>
                <w:b/>
              </w:rPr>
              <w:t>Experience</w:t>
            </w:r>
          </w:p>
          <w:p w14:paraId="112470F5" w14:textId="77777777" w:rsidR="00E51B6E" w:rsidRPr="00067050" w:rsidRDefault="00E51B6E" w:rsidP="00E51B6E">
            <w:pPr>
              <w:numPr>
                <w:ilvl w:val="0"/>
                <w:numId w:val="13"/>
              </w:numPr>
              <w:spacing w:after="60" w:line="240" w:lineRule="auto"/>
              <w:jc w:val="both"/>
              <w:rPr>
                <w:rFonts w:cstheme="minorHAnsi"/>
              </w:rPr>
            </w:pPr>
            <w:r w:rsidRPr="00067050">
              <w:rPr>
                <w:rFonts w:cstheme="minorHAnsi"/>
              </w:rPr>
              <w:t>Experience of working with Offenders/or people with complex and multiple needs including people with a Personality Disorder diagnosis.</w:t>
            </w:r>
          </w:p>
          <w:p w14:paraId="3E0E1263" w14:textId="77777777" w:rsidR="00E51B6E" w:rsidRPr="00067050" w:rsidRDefault="00E51B6E" w:rsidP="00E51B6E">
            <w:pPr>
              <w:numPr>
                <w:ilvl w:val="0"/>
                <w:numId w:val="13"/>
              </w:numPr>
              <w:spacing w:after="60" w:line="240" w:lineRule="auto"/>
              <w:jc w:val="both"/>
              <w:rPr>
                <w:rFonts w:cstheme="minorHAnsi"/>
              </w:rPr>
            </w:pPr>
            <w:r w:rsidRPr="00067050">
              <w:rPr>
                <w:rFonts w:cstheme="minorHAnsi"/>
              </w:rPr>
              <w:t>Experience of managing Social/Health Care Services.</w:t>
            </w:r>
          </w:p>
          <w:p w14:paraId="3CE44053" w14:textId="482583F1" w:rsidR="00E51B6E" w:rsidRPr="00067050" w:rsidRDefault="00E51B6E" w:rsidP="00E51B6E">
            <w:pPr>
              <w:numPr>
                <w:ilvl w:val="0"/>
                <w:numId w:val="13"/>
              </w:numPr>
              <w:spacing w:after="60" w:line="240" w:lineRule="auto"/>
              <w:jc w:val="both"/>
              <w:rPr>
                <w:rFonts w:cstheme="minorHAnsi"/>
              </w:rPr>
            </w:pPr>
            <w:r w:rsidRPr="00067050">
              <w:rPr>
                <w:rFonts w:cstheme="minorHAnsi"/>
              </w:rPr>
              <w:t>Working with multi agency/</w:t>
            </w:r>
            <w:r w:rsidR="00CA5546" w:rsidRPr="00067050">
              <w:rPr>
                <w:rFonts w:cstheme="minorHAnsi"/>
              </w:rPr>
              <w:t>multi-disciplinary</w:t>
            </w:r>
            <w:r w:rsidRPr="00067050">
              <w:rPr>
                <w:rFonts w:cstheme="minorHAnsi"/>
              </w:rPr>
              <w:t xml:space="preserve"> teams</w:t>
            </w:r>
            <w:r>
              <w:rPr>
                <w:rFonts w:cstheme="minorHAnsi"/>
              </w:rPr>
              <w:t>.</w:t>
            </w:r>
          </w:p>
          <w:p w14:paraId="1B847A42" w14:textId="77777777" w:rsidR="00E51B6E" w:rsidRPr="00067050" w:rsidRDefault="00E51B6E" w:rsidP="00E51B6E">
            <w:pPr>
              <w:numPr>
                <w:ilvl w:val="0"/>
                <w:numId w:val="13"/>
              </w:numPr>
              <w:spacing w:after="60" w:line="240" w:lineRule="auto"/>
              <w:jc w:val="both"/>
              <w:rPr>
                <w:rFonts w:cstheme="minorHAnsi"/>
              </w:rPr>
            </w:pPr>
            <w:r w:rsidRPr="00067050">
              <w:rPr>
                <w:rFonts w:cstheme="minorHAnsi"/>
              </w:rPr>
              <w:t xml:space="preserve">Experience of working therapeutically with people described as having multiple and complex needs. </w:t>
            </w:r>
          </w:p>
          <w:p w14:paraId="4453021B" w14:textId="77777777" w:rsidR="00E51B6E" w:rsidRPr="00067050" w:rsidRDefault="00E51B6E" w:rsidP="00E51B6E">
            <w:pPr>
              <w:numPr>
                <w:ilvl w:val="0"/>
                <w:numId w:val="13"/>
              </w:numPr>
              <w:spacing w:after="60" w:line="240" w:lineRule="auto"/>
              <w:jc w:val="both"/>
              <w:rPr>
                <w:rFonts w:cstheme="minorHAnsi"/>
              </w:rPr>
            </w:pPr>
            <w:r w:rsidRPr="00067050">
              <w:rPr>
                <w:rFonts w:cstheme="minorHAnsi"/>
              </w:rPr>
              <w:t>Experience of processing referrals including conducting assessments/formulating risk management plans/ identifying support needs.</w:t>
            </w:r>
          </w:p>
          <w:p w14:paraId="3F848E44" w14:textId="77777777" w:rsidR="00E51B6E" w:rsidRPr="00067050" w:rsidRDefault="00E51B6E" w:rsidP="00E51B6E">
            <w:pPr>
              <w:numPr>
                <w:ilvl w:val="0"/>
                <w:numId w:val="13"/>
              </w:numPr>
              <w:spacing w:after="60" w:line="240" w:lineRule="auto"/>
              <w:jc w:val="both"/>
              <w:rPr>
                <w:rFonts w:cstheme="minorHAnsi"/>
              </w:rPr>
            </w:pPr>
            <w:r w:rsidRPr="00067050">
              <w:rPr>
                <w:rFonts w:cstheme="minorHAnsi"/>
              </w:rPr>
              <w:t>Experience of managing transitions in and out of services.</w:t>
            </w:r>
          </w:p>
          <w:p w14:paraId="5B5292FB" w14:textId="77777777" w:rsidR="00E51B6E" w:rsidRPr="00067050" w:rsidRDefault="00E51B6E" w:rsidP="00E51B6E">
            <w:pPr>
              <w:numPr>
                <w:ilvl w:val="0"/>
                <w:numId w:val="13"/>
              </w:numPr>
              <w:spacing w:after="60" w:line="240" w:lineRule="auto"/>
              <w:jc w:val="both"/>
              <w:rPr>
                <w:rFonts w:cstheme="minorHAnsi"/>
              </w:rPr>
            </w:pPr>
            <w:r w:rsidRPr="00067050">
              <w:rPr>
                <w:rFonts w:cstheme="minorHAnsi"/>
              </w:rPr>
              <w:t>Working in community based services.</w:t>
            </w:r>
          </w:p>
          <w:p w14:paraId="09DD7D94" w14:textId="77777777" w:rsidR="00E51B6E" w:rsidRPr="00067050" w:rsidRDefault="00E51B6E" w:rsidP="00E51B6E">
            <w:pPr>
              <w:numPr>
                <w:ilvl w:val="0"/>
                <w:numId w:val="13"/>
              </w:numPr>
              <w:spacing w:after="60" w:line="240" w:lineRule="auto"/>
              <w:jc w:val="both"/>
              <w:rPr>
                <w:rFonts w:cstheme="minorHAnsi"/>
              </w:rPr>
            </w:pPr>
            <w:r w:rsidRPr="00067050">
              <w:rPr>
                <w:rFonts w:cstheme="minorHAnsi"/>
              </w:rPr>
              <w:t>Working within a psycho social model</w:t>
            </w:r>
          </w:p>
          <w:p w14:paraId="11275ACE" w14:textId="77777777" w:rsidR="00E51B6E" w:rsidRPr="00067050" w:rsidRDefault="00E51B6E" w:rsidP="00E51B6E">
            <w:pPr>
              <w:numPr>
                <w:ilvl w:val="0"/>
                <w:numId w:val="13"/>
              </w:numPr>
              <w:spacing w:after="60" w:line="240" w:lineRule="auto"/>
              <w:jc w:val="both"/>
              <w:rPr>
                <w:rFonts w:cstheme="minorHAnsi"/>
              </w:rPr>
            </w:pPr>
            <w:r w:rsidRPr="00067050">
              <w:rPr>
                <w:rFonts w:cstheme="minorHAnsi"/>
              </w:rPr>
              <w:t>Supporting people to secure and retain accommodation</w:t>
            </w:r>
          </w:p>
          <w:p w14:paraId="6692CE7F" w14:textId="2DD3419E" w:rsidR="00E51B6E" w:rsidRPr="00A80A7A" w:rsidRDefault="00E51B6E" w:rsidP="00E51B6E">
            <w:pPr>
              <w:numPr>
                <w:ilvl w:val="0"/>
                <w:numId w:val="13"/>
              </w:numPr>
              <w:spacing w:after="120" w:line="240" w:lineRule="auto"/>
              <w:ind w:left="357" w:hanging="357"/>
              <w:rPr>
                <w:rFonts w:cstheme="minorHAnsi"/>
              </w:rPr>
            </w:pPr>
            <w:r w:rsidRPr="00067050">
              <w:rPr>
                <w:rFonts w:cstheme="minorHAnsi"/>
              </w:rPr>
              <w:t>Group work</w:t>
            </w:r>
          </w:p>
        </w:tc>
        <w:tc>
          <w:tcPr>
            <w:tcW w:w="1134" w:type="dxa"/>
          </w:tcPr>
          <w:p w14:paraId="4FED5B9F" w14:textId="77777777" w:rsidR="00E51B6E" w:rsidRPr="00AF0B49" w:rsidRDefault="00E51B6E" w:rsidP="00E51B6E">
            <w:pPr>
              <w:spacing w:after="120"/>
              <w:jc w:val="center"/>
              <w:rPr>
                <w:rFonts w:cstheme="minorHAnsi"/>
                <w:b/>
                <w:sz w:val="14"/>
                <w:szCs w:val="14"/>
              </w:rPr>
            </w:pPr>
          </w:p>
          <w:p w14:paraId="5FE0C9DD" w14:textId="77777777" w:rsidR="00E51B6E" w:rsidRPr="00A80A7A" w:rsidRDefault="00E51B6E" w:rsidP="00E51B6E">
            <w:pPr>
              <w:spacing w:after="60"/>
              <w:jc w:val="center"/>
              <w:rPr>
                <w:rFonts w:cstheme="minorHAnsi"/>
                <w:b/>
              </w:rPr>
            </w:pPr>
            <w:r w:rsidRPr="00A80A7A">
              <w:rPr>
                <w:rFonts w:cstheme="minorHAnsi"/>
                <w:b/>
              </w:rPr>
              <w:t>E</w:t>
            </w:r>
          </w:p>
          <w:p w14:paraId="4DACFABA" w14:textId="77777777" w:rsidR="00E51B6E" w:rsidRPr="00A80A7A" w:rsidRDefault="00E51B6E" w:rsidP="00E51B6E">
            <w:pPr>
              <w:spacing w:after="60"/>
              <w:jc w:val="center"/>
              <w:rPr>
                <w:rFonts w:cstheme="minorHAnsi"/>
                <w:b/>
              </w:rPr>
            </w:pPr>
          </w:p>
          <w:p w14:paraId="001B8A71" w14:textId="77777777" w:rsidR="00E51B6E" w:rsidRPr="00A80A7A" w:rsidRDefault="00E51B6E" w:rsidP="00E51B6E">
            <w:pPr>
              <w:spacing w:after="60"/>
              <w:jc w:val="center"/>
              <w:rPr>
                <w:rFonts w:cstheme="minorHAnsi"/>
                <w:b/>
              </w:rPr>
            </w:pPr>
            <w:r>
              <w:rPr>
                <w:rFonts w:cstheme="minorHAnsi"/>
                <w:b/>
              </w:rPr>
              <w:t>D</w:t>
            </w:r>
          </w:p>
          <w:p w14:paraId="3B9AAE80" w14:textId="77777777" w:rsidR="00E51B6E" w:rsidRPr="00A80A7A" w:rsidRDefault="00E51B6E" w:rsidP="00E51B6E">
            <w:pPr>
              <w:spacing w:after="60"/>
              <w:jc w:val="center"/>
              <w:rPr>
                <w:rFonts w:cstheme="minorHAnsi"/>
                <w:b/>
              </w:rPr>
            </w:pPr>
            <w:r w:rsidRPr="00A80A7A">
              <w:rPr>
                <w:rFonts w:cstheme="minorHAnsi"/>
                <w:b/>
              </w:rPr>
              <w:t>E</w:t>
            </w:r>
          </w:p>
          <w:p w14:paraId="382526BD" w14:textId="77777777" w:rsidR="00E51B6E" w:rsidRPr="00A80A7A" w:rsidRDefault="00E51B6E" w:rsidP="00E51B6E">
            <w:pPr>
              <w:spacing w:after="60"/>
              <w:jc w:val="center"/>
              <w:rPr>
                <w:rFonts w:cstheme="minorHAnsi"/>
                <w:b/>
              </w:rPr>
            </w:pPr>
            <w:r w:rsidRPr="00A80A7A">
              <w:rPr>
                <w:rFonts w:cstheme="minorHAnsi"/>
                <w:b/>
              </w:rPr>
              <w:t>E</w:t>
            </w:r>
          </w:p>
          <w:p w14:paraId="044BF868" w14:textId="77777777" w:rsidR="00E51B6E" w:rsidRPr="00DC2950" w:rsidRDefault="00E51B6E" w:rsidP="00E51B6E">
            <w:pPr>
              <w:spacing w:after="60"/>
              <w:jc w:val="center"/>
              <w:rPr>
                <w:rFonts w:cstheme="minorHAnsi"/>
                <w:b/>
                <w:sz w:val="14"/>
                <w:szCs w:val="14"/>
              </w:rPr>
            </w:pPr>
          </w:p>
          <w:p w14:paraId="718555CA" w14:textId="77777777" w:rsidR="00E51B6E" w:rsidRPr="00A80A7A" w:rsidRDefault="00E51B6E" w:rsidP="00E51B6E">
            <w:pPr>
              <w:spacing w:after="60"/>
              <w:jc w:val="center"/>
              <w:rPr>
                <w:rFonts w:cstheme="minorHAnsi"/>
                <w:b/>
              </w:rPr>
            </w:pPr>
            <w:r w:rsidRPr="00A80A7A">
              <w:rPr>
                <w:rFonts w:cstheme="minorHAnsi"/>
                <w:b/>
              </w:rPr>
              <w:t>E</w:t>
            </w:r>
          </w:p>
          <w:p w14:paraId="23392670" w14:textId="77777777" w:rsidR="00E51B6E" w:rsidRPr="00DC2950" w:rsidRDefault="00E51B6E" w:rsidP="00E51B6E">
            <w:pPr>
              <w:spacing w:after="60"/>
              <w:jc w:val="center"/>
              <w:rPr>
                <w:rFonts w:cstheme="minorHAnsi"/>
                <w:b/>
                <w:sz w:val="18"/>
                <w:szCs w:val="18"/>
              </w:rPr>
            </w:pPr>
          </w:p>
          <w:p w14:paraId="62845A7F" w14:textId="77777777" w:rsidR="00E51B6E" w:rsidRPr="00A80A7A" w:rsidRDefault="00E51B6E" w:rsidP="00E51B6E">
            <w:pPr>
              <w:spacing w:after="60"/>
              <w:jc w:val="center"/>
              <w:rPr>
                <w:rFonts w:cstheme="minorHAnsi"/>
                <w:b/>
              </w:rPr>
            </w:pPr>
            <w:r w:rsidRPr="00A80A7A">
              <w:rPr>
                <w:rFonts w:cstheme="minorHAnsi"/>
                <w:b/>
              </w:rPr>
              <w:t>E</w:t>
            </w:r>
          </w:p>
          <w:p w14:paraId="0A90A2BD" w14:textId="77777777" w:rsidR="00E51B6E" w:rsidRPr="00A80A7A" w:rsidRDefault="00E51B6E" w:rsidP="00E51B6E">
            <w:pPr>
              <w:spacing w:after="60"/>
              <w:jc w:val="center"/>
              <w:rPr>
                <w:rFonts w:cstheme="minorHAnsi"/>
                <w:b/>
              </w:rPr>
            </w:pPr>
            <w:r w:rsidRPr="00A80A7A">
              <w:rPr>
                <w:rFonts w:cstheme="minorHAnsi"/>
                <w:b/>
              </w:rPr>
              <w:t>E</w:t>
            </w:r>
          </w:p>
          <w:p w14:paraId="69BFF603" w14:textId="77777777" w:rsidR="00E51B6E" w:rsidRPr="00A80A7A" w:rsidRDefault="00E51B6E" w:rsidP="00E51B6E">
            <w:pPr>
              <w:spacing w:after="60"/>
              <w:jc w:val="center"/>
              <w:rPr>
                <w:rFonts w:cstheme="minorHAnsi"/>
                <w:b/>
              </w:rPr>
            </w:pPr>
            <w:r w:rsidRPr="00A80A7A">
              <w:rPr>
                <w:rFonts w:cstheme="minorHAnsi"/>
                <w:b/>
              </w:rPr>
              <w:t>E</w:t>
            </w:r>
          </w:p>
          <w:p w14:paraId="044DCAA1" w14:textId="77777777" w:rsidR="00E51B6E" w:rsidRPr="00A80A7A" w:rsidRDefault="00E51B6E" w:rsidP="00E51B6E">
            <w:pPr>
              <w:spacing w:after="60"/>
              <w:jc w:val="center"/>
              <w:rPr>
                <w:rFonts w:cstheme="minorHAnsi"/>
                <w:b/>
              </w:rPr>
            </w:pPr>
            <w:r w:rsidRPr="00A80A7A">
              <w:rPr>
                <w:rFonts w:cstheme="minorHAnsi"/>
                <w:b/>
              </w:rPr>
              <w:t>E</w:t>
            </w:r>
          </w:p>
          <w:p w14:paraId="6FE79995" w14:textId="3763276E" w:rsidR="00E51B6E" w:rsidRPr="00A80A7A" w:rsidRDefault="00E51B6E" w:rsidP="00E51B6E">
            <w:pPr>
              <w:spacing w:after="60"/>
              <w:jc w:val="center"/>
              <w:rPr>
                <w:rFonts w:cstheme="minorHAnsi"/>
                <w:b/>
              </w:rPr>
            </w:pPr>
            <w:r w:rsidRPr="00A80A7A">
              <w:rPr>
                <w:rFonts w:cstheme="minorHAnsi"/>
                <w:b/>
              </w:rPr>
              <w:t>D</w:t>
            </w:r>
          </w:p>
        </w:tc>
        <w:tc>
          <w:tcPr>
            <w:tcW w:w="2126" w:type="dxa"/>
          </w:tcPr>
          <w:p w14:paraId="167E0806" w14:textId="77777777" w:rsidR="00E51B6E" w:rsidRPr="00AF0B49" w:rsidRDefault="00E51B6E" w:rsidP="00E51B6E">
            <w:pPr>
              <w:spacing w:after="120"/>
              <w:jc w:val="both"/>
              <w:rPr>
                <w:rFonts w:cstheme="minorHAnsi"/>
                <w:sz w:val="6"/>
                <w:szCs w:val="6"/>
              </w:rPr>
            </w:pPr>
          </w:p>
          <w:p w14:paraId="7C067A29" w14:textId="77777777" w:rsidR="00E51B6E" w:rsidRPr="00A80A7A" w:rsidRDefault="00E51B6E" w:rsidP="00E51B6E">
            <w:pPr>
              <w:spacing w:after="60"/>
              <w:jc w:val="both"/>
              <w:rPr>
                <w:rFonts w:cstheme="minorHAnsi"/>
              </w:rPr>
            </w:pPr>
            <w:r w:rsidRPr="00A80A7A">
              <w:rPr>
                <w:rFonts w:cstheme="minorHAnsi"/>
              </w:rPr>
              <w:t>App form/interview</w:t>
            </w:r>
          </w:p>
          <w:p w14:paraId="1F8968A3" w14:textId="77777777" w:rsidR="00E51B6E" w:rsidRPr="00A80A7A" w:rsidRDefault="00E51B6E" w:rsidP="00E51B6E">
            <w:pPr>
              <w:spacing w:after="60"/>
              <w:jc w:val="both"/>
              <w:rPr>
                <w:rFonts w:cstheme="minorHAnsi"/>
              </w:rPr>
            </w:pPr>
          </w:p>
          <w:p w14:paraId="758004DC" w14:textId="77777777" w:rsidR="00E51B6E" w:rsidRPr="00A80A7A" w:rsidRDefault="00E51B6E" w:rsidP="00E51B6E">
            <w:pPr>
              <w:spacing w:after="60"/>
              <w:jc w:val="both"/>
              <w:rPr>
                <w:rFonts w:cstheme="minorHAnsi"/>
              </w:rPr>
            </w:pPr>
            <w:r w:rsidRPr="00A80A7A">
              <w:rPr>
                <w:rFonts w:cstheme="minorHAnsi"/>
              </w:rPr>
              <w:t>App form/interview</w:t>
            </w:r>
          </w:p>
          <w:p w14:paraId="4B476F59" w14:textId="77777777" w:rsidR="00E51B6E" w:rsidRPr="00A80A7A" w:rsidRDefault="00E51B6E" w:rsidP="00E51B6E">
            <w:pPr>
              <w:spacing w:after="60"/>
              <w:jc w:val="both"/>
              <w:rPr>
                <w:rFonts w:cstheme="minorHAnsi"/>
              </w:rPr>
            </w:pPr>
            <w:r w:rsidRPr="00A80A7A">
              <w:rPr>
                <w:rFonts w:cstheme="minorHAnsi"/>
              </w:rPr>
              <w:t>App form/interview</w:t>
            </w:r>
          </w:p>
          <w:p w14:paraId="0E8773E4" w14:textId="77777777" w:rsidR="00E51B6E" w:rsidRPr="00A80A7A" w:rsidRDefault="00E51B6E" w:rsidP="00E51B6E">
            <w:pPr>
              <w:spacing w:after="60"/>
              <w:jc w:val="both"/>
              <w:rPr>
                <w:rFonts w:cstheme="minorHAnsi"/>
              </w:rPr>
            </w:pPr>
            <w:r w:rsidRPr="00A80A7A">
              <w:rPr>
                <w:rFonts w:cstheme="minorHAnsi"/>
              </w:rPr>
              <w:t>App form/interview</w:t>
            </w:r>
          </w:p>
          <w:p w14:paraId="7D759B09" w14:textId="77777777" w:rsidR="00E51B6E" w:rsidRDefault="00E51B6E" w:rsidP="00E51B6E">
            <w:pPr>
              <w:spacing w:after="60"/>
              <w:jc w:val="both"/>
              <w:rPr>
                <w:rFonts w:cstheme="minorHAnsi"/>
              </w:rPr>
            </w:pPr>
          </w:p>
          <w:p w14:paraId="23C9A4BA" w14:textId="77777777" w:rsidR="00E51B6E" w:rsidRPr="00A80A7A" w:rsidRDefault="00E51B6E" w:rsidP="00E51B6E">
            <w:pPr>
              <w:spacing w:after="60"/>
              <w:jc w:val="both"/>
              <w:rPr>
                <w:rFonts w:cstheme="minorHAnsi"/>
              </w:rPr>
            </w:pPr>
            <w:r w:rsidRPr="00A80A7A">
              <w:rPr>
                <w:rFonts w:cstheme="minorHAnsi"/>
              </w:rPr>
              <w:t>App form/interview</w:t>
            </w:r>
          </w:p>
          <w:p w14:paraId="09C1422C" w14:textId="77777777" w:rsidR="00E51B6E" w:rsidRDefault="00E51B6E" w:rsidP="00E51B6E">
            <w:pPr>
              <w:spacing w:after="60"/>
              <w:jc w:val="both"/>
              <w:rPr>
                <w:rFonts w:cstheme="minorHAnsi"/>
              </w:rPr>
            </w:pPr>
          </w:p>
          <w:p w14:paraId="56145A37" w14:textId="77777777" w:rsidR="00E51B6E" w:rsidRPr="00A80A7A" w:rsidRDefault="00E51B6E" w:rsidP="00E51B6E">
            <w:pPr>
              <w:spacing w:after="60"/>
              <w:jc w:val="both"/>
              <w:rPr>
                <w:rFonts w:cstheme="minorHAnsi"/>
              </w:rPr>
            </w:pPr>
            <w:r w:rsidRPr="00A80A7A">
              <w:rPr>
                <w:rFonts w:cstheme="minorHAnsi"/>
              </w:rPr>
              <w:t>App form/interview</w:t>
            </w:r>
          </w:p>
          <w:p w14:paraId="65D5CDB7" w14:textId="77777777" w:rsidR="00E51B6E" w:rsidRPr="00A80A7A" w:rsidRDefault="00E51B6E" w:rsidP="00E51B6E">
            <w:pPr>
              <w:spacing w:after="60"/>
              <w:jc w:val="both"/>
              <w:rPr>
                <w:rFonts w:cstheme="minorHAnsi"/>
              </w:rPr>
            </w:pPr>
            <w:r w:rsidRPr="00A80A7A">
              <w:rPr>
                <w:rFonts w:cstheme="minorHAnsi"/>
              </w:rPr>
              <w:t>App form/interview</w:t>
            </w:r>
          </w:p>
          <w:p w14:paraId="5641C83C" w14:textId="77777777" w:rsidR="00E51B6E" w:rsidRPr="00B967A4" w:rsidRDefault="00E51B6E" w:rsidP="00E51B6E">
            <w:pPr>
              <w:spacing w:after="60"/>
              <w:jc w:val="both"/>
              <w:rPr>
                <w:rFonts w:cstheme="minorHAnsi"/>
                <w:sz w:val="16"/>
                <w:szCs w:val="16"/>
              </w:rPr>
            </w:pPr>
          </w:p>
          <w:p w14:paraId="34AB8F12" w14:textId="77777777" w:rsidR="00E51B6E" w:rsidRPr="00A80A7A" w:rsidRDefault="00E51B6E" w:rsidP="00E51B6E">
            <w:pPr>
              <w:spacing w:after="60"/>
              <w:jc w:val="both"/>
              <w:rPr>
                <w:rFonts w:cstheme="minorHAnsi"/>
              </w:rPr>
            </w:pPr>
            <w:r w:rsidRPr="00A80A7A">
              <w:rPr>
                <w:rFonts w:cstheme="minorHAnsi"/>
              </w:rPr>
              <w:t>App form/interview</w:t>
            </w:r>
          </w:p>
          <w:p w14:paraId="68A69B22" w14:textId="349C873F" w:rsidR="00E51B6E" w:rsidRPr="00A80A7A" w:rsidRDefault="00E51B6E" w:rsidP="00E51B6E">
            <w:pPr>
              <w:spacing w:after="60"/>
              <w:jc w:val="both"/>
              <w:rPr>
                <w:rFonts w:cstheme="minorHAnsi"/>
              </w:rPr>
            </w:pPr>
            <w:r w:rsidRPr="00A80A7A">
              <w:rPr>
                <w:rFonts w:cstheme="minorHAnsi"/>
              </w:rPr>
              <w:t>App form/interview</w:t>
            </w:r>
          </w:p>
        </w:tc>
      </w:tr>
      <w:tr w:rsidR="009F0B48" w:rsidRPr="00CC4068" w14:paraId="6F36142C" w14:textId="77777777" w:rsidTr="00EE142C">
        <w:tc>
          <w:tcPr>
            <w:tcW w:w="7372" w:type="dxa"/>
          </w:tcPr>
          <w:p w14:paraId="54E21052" w14:textId="4C116053" w:rsidR="00E51B6E" w:rsidRPr="00E51B6E" w:rsidRDefault="00E51B6E" w:rsidP="00E51B6E">
            <w:pPr>
              <w:spacing w:after="60" w:line="240" w:lineRule="auto"/>
              <w:jc w:val="both"/>
              <w:rPr>
                <w:rFonts w:cstheme="minorHAnsi"/>
              </w:rPr>
            </w:pPr>
            <w:r w:rsidRPr="00E51B6E">
              <w:rPr>
                <w:rFonts w:cstheme="minorHAnsi"/>
                <w:b/>
              </w:rPr>
              <w:t>Skills &amp; Abilities</w:t>
            </w:r>
          </w:p>
          <w:p w14:paraId="2970FD0B" w14:textId="55895AB0" w:rsidR="00E51B6E" w:rsidRPr="00E51B6E" w:rsidRDefault="00E51B6E" w:rsidP="00E51B6E">
            <w:pPr>
              <w:numPr>
                <w:ilvl w:val="0"/>
                <w:numId w:val="14"/>
              </w:numPr>
              <w:spacing w:after="60" w:line="240" w:lineRule="auto"/>
              <w:jc w:val="both"/>
              <w:rPr>
                <w:rFonts w:cstheme="minorHAnsi"/>
              </w:rPr>
            </w:pPr>
            <w:r w:rsidRPr="00E51B6E">
              <w:rPr>
                <w:rFonts w:cstheme="minorHAnsi"/>
              </w:rPr>
              <w:t xml:space="preserve">Therapeutic skills relevant to address the range of survival and coping strategies service users may use </w:t>
            </w:r>
            <w:proofErr w:type="spellStart"/>
            <w:r w:rsidRPr="00E51B6E">
              <w:rPr>
                <w:rFonts w:cstheme="minorHAnsi"/>
              </w:rPr>
              <w:t>eg</w:t>
            </w:r>
            <w:proofErr w:type="spellEnd"/>
            <w:r w:rsidRPr="00E51B6E">
              <w:rPr>
                <w:rFonts w:cstheme="minorHAnsi"/>
              </w:rPr>
              <w:t xml:space="preserve">) </w:t>
            </w:r>
            <w:r w:rsidR="00CA5546" w:rsidRPr="00E51B6E">
              <w:rPr>
                <w:rFonts w:cstheme="minorHAnsi"/>
              </w:rPr>
              <w:t>self-injury</w:t>
            </w:r>
            <w:r w:rsidRPr="00E51B6E">
              <w:rPr>
                <w:rFonts w:cstheme="minorHAnsi"/>
              </w:rPr>
              <w:t>/development of chaotic relationships/substance misuse/offending behaviours/underlying causes of mental distress.</w:t>
            </w:r>
          </w:p>
          <w:p w14:paraId="49415FA9" w14:textId="5476D400" w:rsidR="00E51B6E" w:rsidRPr="00E51B6E" w:rsidRDefault="00E51B6E" w:rsidP="00E51B6E">
            <w:pPr>
              <w:numPr>
                <w:ilvl w:val="0"/>
                <w:numId w:val="14"/>
              </w:numPr>
              <w:spacing w:after="60" w:line="240" w:lineRule="auto"/>
              <w:jc w:val="both"/>
              <w:rPr>
                <w:rFonts w:cstheme="minorHAnsi"/>
              </w:rPr>
            </w:pPr>
            <w:r w:rsidRPr="00E51B6E">
              <w:rPr>
                <w:rFonts w:cstheme="minorHAnsi"/>
              </w:rPr>
              <w:t>Person centred planning skills</w:t>
            </w:r>
          </w:p>
          <w:p w14:paraId="4D57A59A" w14:textId="406B0227" w:rsidR="00E51B6E" w:rsidRPr="00E51B6E" w:rsidRDefault="00E51B6E" w:rsidP="00E51B6E">
            <w:pPr>
              <w:numPr>
                <w:ilvl w:val="0"/>
                <w:numId w:val="14"/>
              </w:numPr>
              <w:spacing w:after="60" w:line="240" w:lineRule="auto"/>
              <w:jc w:val="both"/>
              <w:rPr>
                <w:rFonts w:cstheme="minorHAnsi"/>
              </w:rPr>
            </w:pPr>
            <w:r w:rsidRPr="00E51B6E">
              <w:rPr>
                <w:rFonts w:cstheme="minorHAnsi"/>
              </w:rPr>
              <w:t>Ability to assess and manage risk using risk assessment tools</w:t>
            </w:r>
          </w:p>
          <w:p w14:paraId="58F2F511" w14:textId="5D79688C" w:rsidR="00E51B6E" w:rsidRPr="00E51B6E" w:rsidRDefault="00E51B6E" w:rsidP="00E51B6E">
            <w:pPr>
              <w:numPr>
                <w:ilvl w:val="0"/>
                <w:numId w:val="14"/>
              </w:numPr>
              <w:spacing w:after="60" w:line="240" w:lineRule="auto"/>
              <w:jc w:val="both"/>
              <w:rPr>
                <w:rFonts w:cstheme="minorHAnsi"/>
              </w:rPr>
            </w:pPr>
            <w:r w:rsidRPr="00E51B6E">
              <w:rPr>
                <w:rFonts w:cstheme="minorHAnsi"/>
              </w:rPr>
              <w:t>Ability to communicate with a wide range of professionals from partner organisations</w:t>
            </w:r>
          </w:p>
          <w:p w14:paraId="39C3123F" w14:textId="166FB5AA" w:rsidR="00E51B6E" w:rsidRPr="00E51B6E" w:rsidRDefault="00E51B6E" w:rsidP="00E51B6E">
            <w:pPr>
              <w:numPr>
                <w:ilvl w:val="0"/>
                <w:numId w:val="14"/>
              </w:numPr>
              <w:spacing w:after="60" w:line="240" w:lineRule="auto"/>
              <w:jc w:val="both"/>
              <w:rPr>
                <w:rFonts w:cstheme="minorHAnsi"/>
              </w:rPr>
            </w:pPr>
            <w:r w:rsidRPr="00E51B6E">
              <w:rPr>
                <w:rFonts w:cstheme="minorHAnsi"/>
              </w:rPr>
              <w:t>Good organisational and planning abilities</w:t>
            </w:r>
          </w:p>
          <w:p w14:paraId="0C57C4C4" w14:textId="22DB616F" w:rsidR="00E51B6E" w:rsidRPr="00E51B6E" w:rsidRDefault="00E51B6E" w:rsidP="00E51B6E">
            <w:pPr>
              <w:numPr>
                <w:ilvl w:val="0"/>
                <w:numId w:val="14"/>
              </w:numPr>
              <w:spacing w:after="60" w:line="240" w:lineRule="auto"/>
              <w:jc w:val="both"/>
              <w:rPr>
                <w:rFonts w:cstheme="minorHAnsi"/>
              </w:rPr>
            </w:pPr>
            <w:r w:rsidRPr="00E51B6E">
              <w:rPr>
                <w:rFonts w:cstheme="minorHAnsi"/>
              </w:rPr>
              <w:t>Excellent inter personal skills</w:t>
            </w:r>
          </w:p>
          <w:p w14:paraId="70061AE6" w14:textId="4AA1917E" w:rsidR="00E51B6E" w:rsidRPr="00E51B6E" w:rsidRDefault="00E51B6E" w:rsidP="00E51B6E">
            <w:pPr>
              <w:numPr>
                <w:ilvl w:val="0"/>
                <w:numId w:val="14"/>
              </w:numPr>
              <w:spacing w:after="60" w:line="240" w:lineRule="auto"/>
              <w:jc w:val="both"/>
              <w:rPr>
                <w:rFonts w:cstheme="minorHAnsi"/>
              </w:rPr>
            </w:pPr>
            <w:r w:rsidRPr="00E51B6E">
              <w:rPr>
                <w:rFonts w:cstheme="minorHAnsi"/>
              </w:rPr>
              <w:t>Excellent written and verbal communication skills</w:t>
            </w:r>
          </w:p>
          <w:p w14:paraId="61092080" w14:textId="3AC05C46" w:rsidR="00E51B6E" w:rsidRPr="00E51B6E" w:rsidRDefault="00E51B6E" w:rsidP="00E51B6E">
            <w:pPr>
              <w:numPr>
                <w:ilvl w:val="0"/>
                <w:numId w:val="14"/>
              </w:numPr>
              <w:spacing w:after="60" w:line="240" w:lineRule="auto"/>
              <w:jc w:val="both"/>
              <w:rPr>
                <w:rFonts w:cstheme="minorHAnsi"/>
              </w:rPr>
            </w:pPr>
            <w:r w:rsidRPr="00E51B6E">
              <w:rPr>
                <w:rFonts w:cstheme="minorHAnsi"/>
              </w:rPr>
              <w:t>Ability to prioritise, delegate and organise own and others workloads.</w:t>
            </w:r>
          </w:p>
          <w:p w14:paraId="069F61C9" w14:textId="561DCFAF" w:rsidR="00E51B6E" w:rsidRPr="00E51B6E" w:rsidRDefault="00E51B6E" w:rsidP="00E51B6E">
            <w:pPr>
              <w:numPr>
                <w:ilvl w:val="0"/>
                <w:numId w:val="14"/>
              </w:numPr>
              <w:spacing w:after="60" w:line="240" w:lineRule="auto"/>
              <w:jc w:val="both"/>
              <w:rPr>
                <w:rFonts w:cstheme="minorHAnsi"/>
              </w:rPr>
            </w:pPr>
            <w:r w:rsidRPr="00E51B6E">
              <w:rPr>
                <w:rFonts w:cstheme="minorHAnsi"/>
              </w:rPr>
              <w:t>To act calmly in emergencies and respond professionally to distress, disturbance and unpredictable and challenging behaviour</w:t>
            </w:r>
          </w:p>
          <w:p w14:paraId="491DBE88" w14:textId="2B7715DE" w:rsidR="009F0B48" w:rsidRPr="00A80A7A" w:rsidRDefault="00E51B6E" w:rsidP="00E51B6E">
            <w:pPr>
              <w:numPr>
                <w:ilvl w:val="0"/>
                <w:numId w:val="14"/>
              </w:numPr>
              <w:spacing w:after="120" w:line="240" w:lineRule="auto"/>
              <w:jc w:val="both"/>
              <w:rPr>
                <w:rFonts w:cstheme="minorHAnsi"/>
              </w:rPr>
            </w:pPr>
            <w:r w:rsidRPr="00E51B6E">
              <w:rPr>
                <w:rFonts w:cstheme="minorHAnsi"/>
              </w:rPr>
              <w:t>Management skills including supervision/performance management/staff welfare</w:t>
            </w:r>
          </w:p>
        </w:tc>
        <w:tc>
          <w:tcPr>
            <w:tcW w:w="1134" w:type="dxa"/>
          </w:tcPr>
          <w:p w14:paraId="15233CAD" w14:textId="77777777" w:rsidR="009F0B48" w:rsidRPr="00A80A7A" w:rsidRDefault="009F0B48" w:rsidP="00EE142C">
            <w:pPr>
              <w:spacing w:after="120"/>
              <w:jc w:val="center"/>
              <w:rPr>
                <w:rFonts w:cstheme="minorHAnsi"/>
                <w:b/>
              </w:rPr>
            </w:pPr>
          </w:p>
          <w:p w14:paraId="03DB8774" w14:textId="77777777" w:rsidR="009F0B48" w:rsidRDefault="009F0B48" w:rsidP="00EE142C">
            <w:pPr>
              <w:spacing w:after="60"/>
              <w:jc w:val="center"/>
              <w:rPr>
                <w:rFonts w:cstheme="minorHAnsi"/>
                <w:b/>
              </w:rPr>
            </w:pPr>
            <w:r w:rsidRPr="00A80A7A">
              <w:rPr>
                <w:rFonts w:cstheme="minorHAnsi"/>
                <w:b/>
              </w:rPr>
              <w:t>E</w:t>
            </w:r>
          </w:p>
          <w:p w14:paraId="17E80F03" w14:textId="77777777" w:rsidR="009F0B48" w:rsidRPr="00A80A7A" w:rsidRDefault="009F0B48" w:rsidP="00EE142C">
            <w:pPr>
              <w:spacing w:after="60"/>
              <w:jc w:val="center"/>
              <w:rPr>
                <w:rFonts w:cstheme="minorHAnsi"/>
                <w:b/>
              </w:rPr>
            </w:pPr>
          </w:p>
          <w:p w14:paraId="597A12B7" w14:textId="77777777" w:rsidR="00E51B6E" w:rsidRPr="00E51B6E" w:rsidRDefault="00E51B6E" w:rsidP="00EE142C">
            <w:pPr>
              <w:spacing w:after="60"/>
              <w:jc w:val="center"/>
              <w:rPr>
                <w:rFonts w:cstheme="minorHAnsi"/>
                <w:b/>
                <w:sz w:val="10"/>
                <w:szCs w:val="10"/>
              </w:rPr>
            </w:pPr>
          </w:p>
          <w:p w14:paraId="3C949D76" w14:textId="447F6616" w:rsidR="009F0B48" w:rsidRPr="00A80A7A" w:rsidRDefault="00E51B6E" w:rsidP="00EE142C">
            <w:pPr>
              <w:spacing w:after="60"/>
              <w:jc w:val="center"/>
              <w:rPr>
                <w:rFonts w:cstheme="minorHAnsi"/>
                <w:b/>
              </w:rPr>
            </w:pPr>
            <w:r>
              <w:rPr>
                <w:rFonts w:cstheme="minorHAnsi"/>
                <w:b/>
              </w:rPr>
              <w:t>E</w:t>
            </w:r>
          </w:p>
          <w:p w14:paraId="2C699AA0" w14:textId="4589E7CD" w:rsidR="009F0B48" w:rsidRPr="00A80A7A" w:rsidRDefault="00E51B6E" w:rsidP="00EE142C">
            <w:pPr>
              <w:spacing w:after="60"/>
              <w:jc w:val="center"/>
              <w:rPr>
                <w:rFonts w:cstheme="minorHAnsi"/>
                <w:b/>
              </w:rPr>
            </w:pPr>
            <w:r>
              <w:rPr>
                <w:rFonts w:cstheme="minorHAnsi"/>
                <w:b/>
              </w:rPr>
              <w:t>E</w:t>
            </w:r>
          </w:p>
          <w:p w14:paraId="6A5DAF09" w14:textId="77777777" w:rsidR="009F0B48" w:rsidRPr="00A80A7A" w:rsidRDefault="009F0B48" w:rsidP="00EE142C">
            <w:pPr>
              <w:spacing w:after="60"/>
              <w:jc w:val="center"/>
              <w:rPr>
                <w:rFonts w:cstheme="minorHAnsi"/>
                <w:b/>
              </w:rPr>
            </w:pPr>
            <w:r w:rsidRPr="00A80A7A">
              <w:rPr>
                <w:rFonts w:cstheme="minorHAnsi"/>
                <w:b/>
              </w:rPr>
              <w:t>E</w:t>
            </w:r>
          </w:p>
          <w:p w14:paraId="340290E2" w14:textId="77777777" w:rsidR="00E51B6E" w:rsidRDefault="00E51B6E" w:rsidP="00EE142C">
            <w:pPr>
              <w:spacing w:after="60"/>
              <w:jc w:val="center"/>
              <w:rPr>
                <w:rFonts w:cstheme="minorHAnsi"/>
                <w:b/>
              </w:rPr>
            </w:pPr>
          </w:p>
          <w:p w14:paraId="1098C8EA" w14:textId="77777777" w:rsidR="009F0B48" w:rsidRDefault="009F0B48" w:rsidP="00EE142C">
            <w:pPr>
              <w:spacing w:after="60"/>
              <w:jc w:val="center"/>
              <w:rPr>
                <w:rFonts w:cstheme="minorHAnsi"/>
                <w:b/>
              </w:rPr>
            </w:pPr>
            <w:r w:rsidRPr="00A80A7A">
              <w:rPr>
                <w:rFonts w:cstheme="minorHAnsi"/>
                <w:b/>
              </w:rPr>
              <w:t>E</w:t>
            </w:r>
          </w:p>
          <w:p w14:paraId="3B6A0D3F" w14:textId="77777777" w:rsidR="00E51B6E" w:rsidRDefault="00E51B6E" w:rsidP="00EE142C">
            <w:pPr>
              <w:spacing w:after="60"/>
              <w:jc w:val="center"/>
              <w:rPr>
                <w:rFonts w:cstheme="minorHAnsi"/>
                <w:b/>
              </w:rPr>
            </w:pPr>
            <w:r>
              <w:rPr>
                <w:rFonts w:cstheme="minorHAnsi"/>
                <w:b/>
              </w:rPr>
              <w:t>E</w:t>
            </w:r>
          </w:p>
          <w:p w14:paraId="270A59F0" w14:textId="77777777" w:rsidR="00E51B6E" w:rsidRDefault="00E51B6E" w:rsidP="00EE142C">
            <w:pPr>
              <w:spacing w:after="60"/>
              <w:jc w:val="center"/>
              <w:rPr>
                <w:rFonts w:cstheme="minorHAnsi"/>
                <w:b/>
              </w:rPr>
            </w:pPr>
            <w:r>
              <w:rPr>
                <w:rFonts w:cstheme="minorHAnsi"/>
                <w:b/>
              </w:rPr>
              <w:t>E</w:t>
            </w:r>
          </w:p>
          <w:p w14:paraId="3E24CC78" w14:textId="77777777" w:rsidR="00E51B6E" w:rsidRDefault="00E51B6E" w:rsidP="00EE142C">
            <w:pPr>
              <w:spacing w:after="60"/>
              <w:jc w:val="center"/>
              <w:rPr>
                <w:rFonts w:cstheme="minorHAnsi"/>
                <w:b/>
              </w:rPr>
            </w:pPr>
            <w:r>
              <w:rPr>
                <w:rFonts w:cstheme="minorHAnsi"/>
                <w:b/>
              </w:rPr>
              <w:t>E</w:t>
            </w:r>
          </w:p>
          <w:p w14:paraId="69E96884" w14:textId="77777777" w:rsidR="00E51B6E" w:rsidRDefault="00E51B6E" w:rsidP="00EE142C">
            <w:pPr>
              <w:spacing w:after="60"/>
              <w:jc w:val="center"/>
              <w:rPr>
                <w:rFonts w:cstheme="minorHAnsi"/>
                <w:b/>
              </w:rPr>
            </w:pPr>
            <w:r>
              <w:rPr>
                <w:rFonts w:cstheme="minorHAnsi"/>
                <w:b/>
              </w:rPr>
              <w:t>E</w:t>
            </w:r>
          </w:p>
          <w:p w14:paraId="62E4A0A9" w14:textId="77777777" w:rsidR="00E51B6E" w:rsidRPr="00E51B6E" w:rsidRDefault="00E51B6E" w:rsidP="00EE142C">
            <w:pPr>
              <w:spacing w:after="60"/>
              <w:jc w:val="center"/>
              <w:rPr>
                <w:rFonts w:cstheme="minorHAnsi"/>
                <w:b/>
                <w:sz w:val="14"/>
                <w:szCs w:val="14"/>
              </w:rPr>
            </w:pPr>
          </w:p>
          <w:p w14:paraId="2710CDFA" w14:textId="77F471B8" w:rsidR="00E51B6E" w:rsidRPr="00A80A7A" w:rsidRDefault="00E51B6E" w:rsidP="00EE142C">
            <w:pPr>
              <w:spacing w:after="60"/>
              <w:jc w:val="center"/>
              <w:rPr>
                <w:rFonts w:cstheme="minorHAnsi"/>
                <w:b/>
              </w:rPr>
            </w:pPr>
            <w:r>
              <w:rPr>
                <w:rFonts w:cstheme="minorHAnsi"/>
                <w:b/>
              </w:rPr>
              <w:t>E</w:t>
            </w:r>
          </w:p>
        </w:tc>
        <w:tc>
          <w:tcPr>
            <w:tcW w:w="2126" w:type="dxa"/>
          </w:tcPr>
          <w:p w14:paraId="4ABAC444" w14:textId="77777777" w:rsidR="009F0B48" w:rsidRPr="00A80A7A" w:rsidRDefault="009F0B48" w:rsidP="00EE142C">
            <w:pPr>
              <w:spacing w:after="120"/>
              <w:jc w:val="both"/>
              <w:rPr>
                <w:rFonts w:cstheme="minorHAnsi"/>
                <w:b/>
              </w:rPr>
            </w:pPr>
          </w:p>
          <w:p w14:paraId="7A083360" w14:textId="77777777" w:rsidR="009F0B48" w:rsidRDefault="009F0B48" w:rsidP="00EE142C">
            <w:pPr>
              <w:spacing w:after="60"/>
              <w:jc w:val="both"/>
              <w:rPr>
                <w:rFonts w:cstheme="minorHAnsi"/>
              </w:rPr>
            </w:pPr>
            <w:r w:rsidRPr="00A80A7A">
              <w:rPr>
                <w:rFonts w:cstheme="minorHAnsi"/>
              </w:rPr>
              <w:t>App form/interview</w:t>
            </w:r>
          </w:p>
          <w:p w14:paraId="27A7DF70" w14:textId="77777777" w:rsidR="009F0B48" w:rsidRPr="00E51B6E" w:rsidRDefault="009F0B48" w:rsidP="00EE142C">
            <w:pPr>
              <w:spacing w:after="60"/>
              <w:jc w:val="both"/>
              <w:rPr>
                <w:rFonts w:cstheme="minorHAnsi"/>
                <w:sz w:val="32"/>
                <w:szCs w:val="32"/>
              </w:rPr>
            </w:pPr>
          </w:p>
          <w:p w14:paraId="6E33A560" w14:textId="77777777" w:rsidR="009F0B48" w:rsidRPr="00A80A7A" w:rsidRDefault="009F0B48" w:rsidP="00EE142C">
            <w:pPr>
              <w:spacing w:after="60"/>
              <w:jc w:val="both"/>
              <w:rPr>
                <w:rFonts w:cstheme="minorHAnsi"/>
              </w:rPr>
            </w:pPr>
            <w:r w:rsidRPr="00A80A7A">
              <w:rPr>
                <w:rFonts w:cstheme="minorHAnsi"/>
              </w:rPr>
              <w:t>App form/interview</w:t>
            </w:r>
          </w:p>
          <w:p w14:paraId="4E5C3DF9" w14:textId="77777777" w:rsidR="009F0B48" w:rsidRPr="00A80A7A" w:rsidRDefault="009F0B48" w:rsidP="00EE142C">
            <w:pPr>
              <w:spacing w:after="60"/>
              <w:jc w:val="both"/>
              <w:rPr>
                <w:rFonts w:cstheme="minorHAnsi"/>
              </w:rPr>
            </w:pPr>
            <w:r w:rsidRPr="00A80A7A">
              <w:rPr>
                <w:rFonts w:cstheme="minorHAnsi"/>
              </w:rPr>
              <w:t>App form/interview</w:t>
            </w:r>
          </w:p>
          <w:p w14:paraId="43C25B17" w14:textId="77777777" w:rsidR="009F0B48" w:rsidRPr="00A80A7A" w:rsidRDefault="009F0B48" w:rsidP="00EE142C">
            <w:pPr>
              <w:spacing w:after="60"/>
              <w:jc w:val="both"/>
              <w:rPr>
                <w:rFonts w:cstheme="minorHAnsi"/>
              </w:rPr>
            </w:pPr>
            <w:r w:rsidRPr="00A80A7A">
              <w:rPr>
                <w:rFonts w:cstheme="minorHAnsi"/>
              </w:rPr>
              <w:t>App form/interview</w:t>
            </w:r>
          </w:p>
          <w:p w14:paraId="334A395D" w14:textId="77777777" w:rsidR="00E51B6E" w:rsidRDefault="00E51B6E" w:rsidP="00EE142C">
            <w:pPr>
              <w:spacing w:after="60"/>
              <w:jc w:val="both"/>
              <w:rPr>
                <w:rFonts w:cstheme="minorHAnsi"/>
              </w:rPr>
            </w:pPr>
          </w:p>
          <w:p w14:paraId="51609AD0" w14:textId="77777777" w:rsidR="009F0B48" w:rsidRDefault="009F0B48" w:rsidP="00EE142C">
            <w:pPr>
              <w:spacing w:after="60"/>
              <w:jc w:val="both"/>
              <w:rPr>
                <w:rFonts w:cstheme="minorHAnsi"/>
              </w:rPr>
            </w:pPr>
            <w:r w:rsidRPr="00A80A7A">
              <w:rPr>
                <w:rFonts w:cstheme="minorHAnsi"/>
              </w:rPr>
              <w:t>App form/interview</w:t>
            </w:r>
          </w:p>
          <w:p w14:paraId="6E4F4644" w14:textId="77777777" w:rsidR="00E51B6E" w:rsidRDefault="00E51B6E" w:rsidP="00EE142C">
            <w:pPr>
              <w:spacing w:after="60"/>
              <w:jc w:val="both"/>
              <w:rPr>
                <w:rFonts w:cstheme="minorHAnsi"/>
              </w:rPr>
            </w:pPr>
            <w:r w:rsidRPr="00A80A7A">
              <w:rPr>
                <w:rFonts w:cstheme="minorHAnsi"/>
              </w:rPr>
              <w:t>App form/interview</w:t>
            </w:r>
          </w:p>
          <w:p w14:paraId="0E08110C" w14:textId="77777777" w:rsidR="00E51B6E" w:rsidRDefault="00E51B6E" w:rsidP="00EE142C">
            <w:pPr>
              <w:spacing w:after="60"/>
              <w:jc w:val="both"/>
              <w:rPr>
                <w:rFonts w:cstheme="minorHAnsi"/>
              </w:rPr>
            </w:pPr>
            <w:r w:rsidRPr="00A80A7A">
              <w:rPr>
                <w:rFonts w:cstheme="minorHAnsi"/>
              </w:rPr>
              <w:t>App form/interview</w:t>
            </w:r>
          </w:p>
          <w:p w14:paraId="0CBC1175" w14:textId="77777777" w:rsidR="00E51B6E" w:rsidRDefault="00E51B6E" w:rsidP="00EE142C">
            <w:pPr>
              <w:spacing w:after="60"/>
              <w:jc w:val="both"/>
              <w:rPr>
                <w:rFonts w:cstheme="minorHAnsi"/>
              </w:rPr>
            </w:pPr>
            <w:r w:rsidRPr="00A80A7A">
              <w:rPr>
                <w:rFonts w:cstheme="minorHAnsi"/>
              </w:rPr>
              <w:t>App form/interview</w:t>
            </w:r>
          </w:p>
          <w:p w14:paraId="06FAB8A4" w14:textId="77777777" w:rsidR="00E51B6E" w:rsidRDefault="00E51B6E" w:rsidP="00EE142C">
            <w:pPr>
              <w:spacing w:after="60"/>
              <w:jc w:val="both"/>
              <w:rPr>
                <w:rFonts w:cstheme="minorHAnsi"/>
              </w:rPr>
            </w:pPr>
            <w:r w:rsidRPr="00A80A7A">
              <w:rPr>
                <w:rFonts w:cstheme="minorHAnsi"/>
              </w:rPr>
              <w:t>App form/interview</w:t>
            </w:r>
          </w:p>
          <w:p w14:paraId="5F5FD087" w14:textId="77777777" w:rsidR="00E51B6E" w:rsidRDefault="00E51B6E" w:rsidP="00EE142C">
            <w:pPr>
              <w:spacing w:after="60"/>
              <w:jc w:val="both"/>
              <w:rPr>
                <w:rFonts w:cstheme="minorHAnsi"/>
              </w:rPr>
            </w:pPr>
          </w:p>
          <w:p w14:paraId="122D4ED6" w14:textId="79CFC027" w:rsidR="00E51B6E" w:rsidRPr="00A80A7A" w:rsidRDefault="00E51B6E" w:rsidP="00EE142C">
            <w:pPr>
              <w:spacing w:after="60"/>
              <w:jc w:val="both"/>
              <w:rPr>
                <w:rFonts w:cstheme="minorHAnsi"/>
              </w:rPr>
            </w:pPr>
            <w:r w:rsidRPr="00A80A7A">
              <w:rPr>
                <w:rFonts w:cstheme="minorHAnsi"/>
              </w:rPr>
              <w:t>App form/interview</w:t>
            </w:r>
          </w:p>
        </w:tc>
      </w:tr>
      <w:tr w:rsidR="005737E8" w:rsidRPr="00CC4068" w14:paraId="21CE5F53" w14:textId="77777777" w:rsidTr="00EE142C">
        <w:tc>
          <w:tcPr>
            <w:tcW w:w="7372" w:type="dxa"/>
          </w:tcPr>
          <w:p w14:paraId="2A9B8F70" w14:textId="1CDF6D78" w:rsidR="005737E8" w:rsidRPr="00A80A7A" w:rsidRDefault="005737E8" w:rsidP="005737E8">
            <w:pPr>
              <w:spacing w:after="120"/>
              <w:jc w:val="both"/>
              <w:rPr>
                <w:rFonts w:cstheme="minorHAnsi"/>
                <w:b/>
              </w:rPr>
            </w:pPr>
            <w:r>
              <w:rPr>
                <w:rFonts w:cstheme="minorHAnsi"/>
                <w:b/>
              </w:rPr>
              <w:t>Knowledge</w:t>
            </w:r>
          </w:p>
          <w:p w14:paraId="28A39AE0" w14:textId="217E99DC" w:rsidR="005737E8" w:rsidRPr="00AF0B49" w:rsidRDefault="005737E8" w:rsidP="005737E8">
            <w:pPr>
              <w:numPr>
                <w:ilvl w:val="0"/>
                <w:numId w:val="15"/>
              </w:numPr>
              <w:spacing w:after="60" w:line="240" w:lineRule="auto"/>
              <w:jc w:val="both"/>
              <w:rPr>
                <w:rFonts w:cstheme="minorHAnsi"/>
              </w:rPr>
            </w:pPr>
            <w:r w:rsidRPr="00AF0B49">
              <w:rPr>
                <w:rFonts w:cstheme="minorHAnsi"/>
              </w:rPr>
              <w:lastRenderedPageBreak/>
              <w:t>Knowledge of Personality Disorder Pathway/NHS/NOMS Offender Personality Disorder Strategy 2011/2015</w:t>
            </w:r>
            <w:r>
              <w:rPr>
                <w:rFonts w:cstheme="minorHAnsi"/>
              </w:rPr>
              <w:t>.</w:t>
            </w:r>
          </w:p>
          <w:p w14:paraId="71736CC5" w14:textId="13C84A4E" w:rsidR="005737E8" w:rsidRPr="00AF0B49" w:rsidRDefault="005737E8" w:rsidP="005737E8">
            <w:pPr>
              <w:numPr>
                <w:ilvl w:val="0"/>
                <w:numId w:val="15"/>
              </w:numPr>
              <w:spacing w:after="60" w:line="240" w:lineRule="auto"/>
              <w:jc w:val="both"/>
              <w:rPr>
                <w:rFonts w:cstheme="minorHAnsi"/>
              </w:rPr>
            </w:pPr>
            <w:r w:rsidRPr="00AF0B49">
              <w:rPr>
                <w:rFonts w:cstheme="minorHAnsi"/>
              </w:rPr>
              <w:t>Understanding of Mental Health Act/ mental Health Capacity Act requirements.</w:t>
            </w:r>
          </w:p>
          <w:p w14:paraId="2391C41D" w14:textId="7A48EE3D" w:rsidR="005737E8" w:rsidRPr="00AF0B49" w:rsidRDefault="005737E8" w:rsidP="005737E8">
            <w:pPr>
              <w:numPr>
                <w:ilvl w:val="0"/>
                <w:numId w:val="15"/>
              </w:numPr>
              <w:spacing w:after="60" w:line="240" w:lineRule="auto"/>
              <w:jc w:val="both"/>
              <w:rPr>
                <w:rFonts w:cstheme="minorHAnsi"/>
              </w:rPr>
            </w:pPr>
            <w:r w:rsidRPr="00AF0B49">
              <w:rPr>
                <w:rFonts w:cstheme="minorHAnsi"/>
              </w:rPr>
              <w:t>Understanding of recovery principles of drug and alcohol</w:t>
            </w:r>
            <w:r>
              <w:rPr>
                <w:rFonts w:cstheme="minorHAnsi"/>
              </w:rPr>
              <w:t>.</w:t>
            </w:r>
          </w:p>
          <w:p w14:paraId="2A1D3FB6" w14:textId="5AE88F59" w:rsidR="005737E8" w:rsidRPr="00AF0B49" w:rsidRDefault="005737E8" w:rsidP="005737E8">
            <w:pPr>
              <w:numPr>
                <w:ilvl w:val="0"/>
                <w:numId w:val="15"/>
              </w:numPr>
              <w:spacing w:after="60" w:line="240" w:lineRule="auto"/>
              <w:jc w:val="both"/>
              <w:rPr>
                <w:rFonts w:cstheme="minorHAnsi"/>
              </w:rPr>
            </w:pPr>
            <w:r w:rsidRPr="00AF0B49">
              <w:rPr>
                <w:rFonts w:cstheme="minorHAnsi"/>
              </w:rPr>
              <w:t>Person centred planning processes</w:t>
            </w:r>
            <w:r>
              <w:rPr>
                <w:rFonts w:cstheme="minorHAnsi"/>
              </w:rPr>
              <w:t>.</w:t>
            </w:r>
          </w:p>
          <w:p w14:paraId="765368AB" w14:textId="340F2F95" w:rsidR="005737E8" w:rsidRPr="00AF0B49" w:rsidRDefault="005737E8" w:rsidP="005737E8">
            <w:pPr>
              <w:numPr>
                <w:ilvl w:val="0"/>
                <w:numId w:val="15"/>
              </w:numPr>
              <w:spacing w:after="60" w:line="240" w:lineRule="auto"/>
              <w:jc w:val="both"/>
              <w:rPr>
                <w:rFonts w:cstheme="minorHAnsi"/>
              </w:rPr>
            </w:pPr>
            <w:r w:rsidRPr="00AF0B49">
              <w:rPr>
                <w:rFonts w:cstheme="minorHAnsi"/>
              </w:rPr>
              <w:t>Risk assessment and risk management processes</w:t>
            </w:r>
            <w:r>
              <w:rPr>
                <w:rFonts w:cstheme="minorHAnsi"/>
              </w:rPr>
              <w:t>.</w:t>
            </w:r>
          </w:p>
          <w:p w14:paraId="45ECB812" w14:textId="0E5B7B99" w:rsidR="005737E8" w:rsidRPr="00AF0B49" w:rsidRDefault="005737E8" w:rsidP="005737E8">
            <w:pPr>
              <w:numPr>
                <w:ilvl w:val="0"/>
                <w:numId w:val="15"/>
              </w:numPr>
              <w:spacing w:after="60" w:line="240" w:lineRule="auto"/>
              <w:jc w:val="both"/>
              <w:rPr>
                <w:rFonts w:cstheme="minorHAnsi"/>
              </w:rPr>
            </w:pPr>
            <w:r w:rsidRPr="00AF0B49">
              <w:rPr>
                <w:rFonts w:cstheme="minorHAnsi"/>
              </w:rPr>
              <w:t>Knowledge of Cognitive Analytical Therapy Model</w:t>
            </w:r>
            <w:r>
              <w:rPr>
                <w:rFonts w:cstheme="minorHAnsi"/>
              </w:rPr>
              <w:t>.</w:t>
            </w:r>
          </w:p>
          <w:p w14:paraId="3199AAC6" w14:textId="00E3117D" w:rsidR="005737E8" w:rsidRPr="00AF0B49" w:rsidRDefault="005737E8" w:rsidP="005737E8">
            <w:pPr>
              <w:numPr>
                <w:ilvl w:val="0"/>
                <w:numId w:val="15"/>
              </w:numPr>
              <w:spacing w:after="60" w:line="240" w:lineRule="auto"/>
              <w:jc w:val="both"/>
              <w:rPr>
                <w:rFonts w:cstheme="minorHAnsi"/>
              </w:rPr>
            </w:pPr>
            <w:r w:rsidRPr="00AF0B49">
              <w:rPr>
                <w:rFonts w:cstheme="minorHAnsi"/>
              </w:rPr>
              <w:t>Knowledge of providing housing related support</w:t>
            </w:r>
            <w:r>
              <w:rPr>
                <w:rFonts w:cstheme="minorHAnsi"/>
              </w:rPr>
              <w:t>.</w:t>
            </w:r>
          </w:p>
          <w:p w14:paraId="00EDFFFD" w14:textId="47C3F2C1" w:rsidR="005737E8" w:rsidRPr="00AF0B49" w:rsidRDefault="005737E8" w:rsidP="005737E8">
            <w:pPr>
              <w:numPr>
                <w:ilvl w:val="0"/>
                <w:numId w:val="15"/>
              </w:numPr>
              <w:spacing w:after="60" w:line="240" w:lineRule="auto"/>
              <w:jc w:val="both"/>
              <w:rPr>
                <w:rFonts w:cstheme="minorHAnsi"/>
              </w:rPr>
            </w:pPr>
            <w:r w:rsidRPr="00AF0B49">
              <w:rPr>
                <w:rFonts w:cstheme="minorHAnsi"/>
              </w:rPr>
              <w:t>Pro social environment</w:t>
            </w:r>
            <w:r>
              <w:rPr>
                <w:rFonts w:cstheme="minorHAnsi"/>
              </w:rPr>
              <w:t>.</w:t>
            </w:r>
          </w:p>
          <w:p w14:paraId="7B21B5B2" w14:textId="458234B2" w:rsidR="005737E8" w:rsidRPr="00E51B6E" w:rsidRDefault="005737E8" w:rsidP="005737E8">
            <w:pPr>
              <w:numPr>
                <w:ilvl w:val="0"/>
                <w:numId w:val="15"/>
              </w:numPr>
              <w:spacing w:after="60" w:line="240" w:lineRule="auto"/>
              <w:jc w:val="both"/>
              <w:rPr>
                <w:rFonts w:cstheme="minorHAnsi"/>
                <w:b/>
              </w:rPr>
            </w:pPr>
            <w:r w:rsidRPr="00AF0B49">
              <w:rPr>
                <w:rFonts w:cstheme="minorHAnsi"/>
              </w:rPr>
              <w:t>Relational security/psychologically informed environments</w:t>
            </w:r>
          </w:p>
        </w:tc>
        <w:tc>
          <w:tcPr>
            <w:tcW w:w="1134" w:type="dxa"/>
          </w:tcPr>
          <w:p w14:paraId="43817B00" w14:textId="77777777" w:rsidR="005737E8" w:rsidRDefault="005737E8" w:rsidP="005737E8">
            <w:pPr>
              <w:spacing w:after="60"/>
              <w:rPr>
                <w:rFonts w:cstheme="minorHAnsi"/>
                <w:b/>
              </w:rPr>
            </w:pPr>
          </w:p>
          <w:p w14:paraId="70D45152" w14:textId="77777777" w:rsidR="005737E8" w:rsidRDefault="005737E8" w:rsidP="005737E8">
            <w:pPr>
              <w:spacing w:after="60"/>
              <w:jc w:val="center"/>
              <w:rPr>
                <w:rFonts w:cstheme="minorHAnsi"/>
                <w:b/>
              </w:rPr>
            </w:pPr>
          </w:p>
          <w:p w14:paraId="4E9ADF82" w14:textId="5988D15A" w:rsidR="005737E8" w:rsidRDefault="005737E8" w:rsidP="005737E8">
            <w:pPr>
              <w:spacing w:after="60"/>
              <w:jc w:val="center"/>
              <w:rPr>
                <w:rFonts w:cstheme="minorHAnsi"/>
                <w:b/>
              </w:rPr>
            </w:pPr>
            <w:r>
              <w:rPr>
                <w:rFonts w:cstheme="minorHAnsi"/>
                <w:b/>
              </w:rPr>
              <w:lastRenderedPageBreak/>
              <w:t>D</w:t>
            </w:r>
          </w:p>
          <w:p w14:paraId="7EA78124" w14:textId="77777777" w:rsidR="005737E8" w:rsidRPr="009B0695" w:rsidRDefault="005737E8" w:rsidP="005737E8">
            <w:pPr>
              <w:spacing w:after="60"/>
              <w:jc w:val="center"/>
              <w:rPr>
                <w:rFonts w:cstheme="minorHAnsi"/>
                <w:b/>
                <w:sz w:val="12"/>
                <w:szCs w:val="12"/>
              </w:rPr>
            </w:pPr>
          </w:p>
          <w:p w14:paraId="037D78D3" w14:textId="7F90F0DE" w:rsidR="005737E8" w:rsidRDefault="005737E8" w:rsidP="005737E8">
            <w:pPr>
              <w:spacing w:after="60"/>
              <w:jc w:val="center"/>
              <w:rPr>
                <w:rFonts w:cstheme="minorHAnsi"/>
                <w:b/>
              </w:rPr>
            </w:pPr>
            <w:r>
              <w:rPr>
                <w:rFonts w:cstheme="minorHAnsi"/>
                <w:b/>
              </w:rPr>
              <w:t>E</w:t>
            </w:r>
          </w:p>
          <w:p w14:paraId="13D6F7F2" w14:textId="77777777" w:rsidR="005737E8" w:rsidRPr="009B0695" w:rsidRDefault="005737E8" w:rsidP="005737E8">
            <w:pPr>
              <w:spacing w:after="60"/>
              <w:jc w:val="center"/>
              <w:rPr>
                <w:rFonts w:cstheme="minorHAnsi"/>
                <w:b/>
                <w:sz w:val="14"/>
                <w:szCs w:val="14"/>
              </w:rPr>
            </w:pPr>
          </w:p>
          <w:p w14:paraId="550551B8" w14:textId="481CE107" w:rsidR="005737E8" w:rsidRDefault="005737E8" w:rsidP="005737E8">
            <w:pPr>
              <w:spacing w:after="60"/>
              <w:jc w:val="center"/>
              <w:rPr>
                <w:rFonts w:cstheme="minorHAnsi"/>
                <w:b/>
              </w:rPr>
            </w:pPr>
            <w:r>
              <w:rPr>
                <w:rFonts w:cstheme="minorHAnsi"/>
                <w:b/>
              </w:rPr>
              <w:t>E</w:t>
            </w:r>
          </w:p>
          <w:p w14:paraId="4CB73390" w14:textId="2B41E7E4" w:rsidR="005737E8" w:rsidRDefault="005737E8" w:rsidP="005737E8">
            <w:pPr>
              <w:spacing w:after="60"/>
              <w:jc w:val="center"/>
              <w:rPr>
                <w:rFonts w:cstheme="minorHAnsi"/>
                <w:b/>
              </w:rPr>
            </w:pPr>
            <w:r>
              <w:rPr>
                <w:rFonts w:cstheme="minorHAnsi"/>
                <w:b/>
              </w:rPr>
              <w:t>E</w:t>
            </w:r>
          </w:p>
          <w:p w14:paraId="6B059CD8" w14:textId="515F0979" w:rsidR="005737E8" w:rsidRDefault="005737E8" w:rsidP="005737E8">
            <w:pPr>
              <w:spacing w:after="60"/>
              <w:jc w:val="center"/>
              <w:rPr>
                <w:rFonts w:cstheme="minorHAnsi"/>
                <w:b/>
              </w:rPr>
            </w:pPr>
            <w:r>
              <w:rPr>
                <w:rFonts w:cstheme="minorHAnsi"/>
                <w:b/>
              </w:rPr>
              <w:t>E</w:t>
            </w:r>
          </w:p>
          <w:p w14:paraId="52452B8A" w14:textId="42A4379B" w:rsidR="005737E8" w:rsidRDefault="005737E8" w:rsidP="005737E8">
            <w:pPr>
              <w:spacing w:after="60"/>
              <w:jc w:val="center"/>
              <w:rPr>
                <w:rFonts w:cstheme="minorHAnsi"/>
                <w:b/>
              </w:rPr>
            </w:pPr>
            <w:r>
              <w:rPr>
                <w:rFonts w:cstheme="minorHAnsi"/>
                <w:b/>
              </w:rPr>
              <w:t>E</w:t>
            </w:r>
          </w:p>
          <w:p w14:paraId="6B53CF1A" w14:textId="093D137B" w:rsidR="005737E8" w:rsidRDefault="005737E8" w:rsidP="005737E8">
            <w:pPr>
              <w:spacing w:after="60"/>
              <w:jc w:val="center"/>
              <w:rPr>
                <w:rFonts w:cstheme="minorHAnsi"/>
                <w:b/>
              </w:rPr>
            </w:pPr>
            <w:r>
              <w:rPr>
                <w:rFonts w:cstheme="minorHAnsi"/>
                <w:b/>
              </w:rPr>
              <w:t>E</w:t>
            </w:r>
          </w:p>
          <w:p w14:paraId="1AE4AA7F" w14:textId="516D9CA2" w:rsidR="005737E8" w:rsidRDefault="005737E8" w:rsidP="005737E8">
            <w:pPr>
              <w:spacing w:after="60"/>
              <w:jc w:val="center"/>
              <w:rPr>
                <w:rFonts w:cstheme="minorHAnsi"/>
                <w:b/>
              </w:rPr>
            </w:pPr>
            <w:r>
              <w:rPr>
                <w:rFonts w:cstheme="minorHAnsi"/>
                <w:b/>
              </w:rPr>
              <w:t>E</w:t>
            </w:r>
          </w:p>
          <w:p w14:paraId="57447583" w14:textId="1A813183" w:rsidR="005737E8" w:rsidRPr="00A80A7A" w:rsidRDefault="005737E8" w:rsidP="005737E8">
            <w:pPr>
              <w:spacing w:after="60"/>
              <w:jc w:val="center"/>
              <w:rPr>
                <w:rFonts w:cstheme="minorHAnsi"/>
                <w:b/>
              </w:rPr>
            </w:pPr>
            <w:r>
              <w:rPr>
                <w:rFonts w:cstheme="minorHAnsi"/>
                <w:b/>
              </w:rPr>
              <w:t>E</w:t>
            </w:r>
          </w:p>
        </w:tc>
        <w:tc>
          <w:tcPr>
            <w:tcW w:w="2126" w:type="dxa"/>
          </w:tcPr>
          <w:p w14:paraId="6095507C" w14:textId="77777777" w:rsidR="005737E8" w:rsidRDefault="005737E8" w:rsidP="005737E8">
            <w:pPr>
              <w:spacing w:after="60"/>
              <w:rPr>
                <w:rFonts w:cstheme="minorHAnsi"/>
                <w:b/>
              </w:rPr>
            </w:pPr>
          </w:p>
          <w:p w14:paraId="5B3D92E4" w14:textId="77777777" w:rsidR="005737E8" w:rsidRDefault="005737E8" w:rsidP="005737E8">
            <w:pPr>
              <w:spacing w:after="60"/>
              <w:jc w:val="center"/>
              <w:rPr>
                <w:rFonts w:cstheme="minorHAnsi"/>
                <w:b/>
              </w:rPr>
            </w:pPr>
          </w:p>
          <w:p w14:paraId="6439199B" w14:textId="6A3687C5" w:rsidR="005737E8" w:rsidRDefault="005737E8" w:rsidP="005737E8">
            <w:pPr>
              <w:spacing w:after="60"/>
              <w:jc w:val="center"/>
              <w:rPr>
                <w:rFonts w:cstheme="minorHAnsi"/>
                <w:b/>
              </w:rPr>
            </w:pPr>
            <w:r w:rsidRPr="00A80A7A">
              <w:rPr>
                <w:rFonts w:cstheme="minorHAnsi"/>
              </w:rPr>
              <w:lastRenderedPageBreak/>
              <w:t>App form/interview</w:t>
            </w:r>
          </w:p>
          <w:p w14:paraId="7D9834E8" w14:textId="77777777" w:rsidR="005737E8" w:rsidRPr="009B0695" w:rsidRDefault="005737E8" w:rsidP="005737E8">
            <w:pPr>
              <w:spacing w:after="60"/>
              <w:jc w:val="center"/>
              <w:rPr>
                <w:rFonts w:cstheme="minorHAnsi"/>
                <w:b/>
                <w:sz w:val="12"/>
                <w:szCs w:val="12"/>
              </w:rPr>
            </w:pPr>
          </w:p>
          <w:p w14:paraId="5332B42C" w14:textId="278B161D" w:rsidR="005737E8" w:rsidRDefault="005737E8" w:rsidP="005737E8">
            <w:pPr>
              <w:spacing w:after="60"/>
              <w:jc w:val="center"/>
              <w:rPr>
                <w:rFonts w:cstheme="minorHAnsi"/>
                <w:b/>
              </w:rPr>
            </w:pPr>
            <w:r w:rsidRPr="00A80A7A">
              <w:rPr>
                <w:rFonts w:cstheme="minorHAnsi"/>
              </w:rPr>
              <w:t>App form/interview</w:t>
            </w:r>
          </w:p>
          <w:p w14:paraId="5B36DA9E" w14:textId="77777777" w:rsidR="005737E8" w:rsidRPr="009B0695" w:rsidRDefault="005737E8" w:rsidP="005737E8">
            <w:pPr>
              <w:spacing w:after="60"/>
              <w:jc w:val="center"/>
              <w:rPr>
                <w:rFonts w:cstheme="minorHAnsi"/>
                <w:b/>
                <w:sz w:val="14"/>
                <w:szCs w:val="14"/>
              </w:rPr>
            </w:pPr>
          </w:p>
          <w:p w14:paraId="626DC90C" w14:textId="1F6FF022" w:rsidR="005737E8" w:rsidRDefault="005737E8" w:rsidP="005737E8">
            <w:pPr>
              <w:spacing w:after="60"/>
              <w:jc w:val="center"/>
              <w:rPr>
                <w:rFonts w:cstheme="minorHAnsi"/>
                <w:b/>
              </w:rPr>
            </w:pPr>
            <w:r w:rsidRPr="00A80A7A">
              <w:rPr>
                <w:rFonts w:cstheme="minorHAnsi"/>
              </w:rPr>
              <w:t>App form/interview</w:t>
            </w:r>
          </w:p>
          <w:p w14:paraId="28C6AF8C" w14:textId="78EF9924" w:rsidR="005737E8" w:rsidRDefault="005737E8" w:rsidP="005737E8">
            <w:pPr>
              <w:spacing w:after="60"/>
              <w:jc w:val="center"/>
              <w:rPr>
                <w:rFonts w:cstheme="minorHAnsi"/>
                <w:b/>
              </w:rPr>
            </w:pPr>
            <w:r w:rsidRPr="00A80A7A">
              <w:rPr>
                <w:rFonts w:cstheme="minorHAnsi"/>
              </w:rPr>
              <w:t>App form/interview</w:t>
            </w:r>
          </w:p>
          <w:p w14:paraId="69494DB2" w14:textId="285D2A90" w:rsidR="005737E8" w:rsidRDefault="005737E8" w:rsidP="005737E8">
            <w:pPr>
              <w:spacing w:after="60"/>
              <w:jc w:val="center"/>
              <w:rPr>
                <w:rFonts w:cstheme="minorHAnsi"/>
                <w:b/>
              </w:rPr>
            </w:pPr>
            <w:r w:rsidRPr="00A80A7A">
              <w:rPr>
                <w:rFonts w:cstheme="minorHAnsi"/>
              </w:rPr>
              <w:t>App form/interview</w:t>
            </w:r>
          </w:p>
          <w:p w14:paraId="3C369C93" w14:textId="5CD7F5FA" w:rsidR="005737E8" w:rsidRDefault="005737E8" w:rsidP="005737E8">
            <w:pPr>
              <w:spacing w:after="60"/>
              <w:jc w:val="center"/>
              <w:rPr>
                <w:rFonts w:cstheme="minorHAnsi"/>
                <w:b/>
              </w:rPr>
            </w:pPr>
            <w:r w:rsidRPr="00A80A7A">
              <w:rPr>
                <w:rFonts w:cstheme="minorHAnsi"/>
              </w:rPr>
              <w:t>App form/interview</w:t>
            </w:r>
          </w:p>
          <w:p w14:paraId="1621975C" w14:textId="14647614" w:rsidR="005737E8" w:rsidRDefault="005737E8" w:rsidP="005737E8">
            <w:pPr>
              <w:spacing w:after="60"/>
              <w:jc w:val="center"/>
              <w:rPr>
                <w:rFonts w:cstheme="minorHAnsi"/>
                <w:b/>
              </w:rPr>
            </w:pPr>
            <w:r w:rsidRPr="00A80A7A">
              <w:rPr>
                <w:rFonts w:cstheme="minorHAnsi"/>
              </w:rPr>
              <w:t>App form/interview</w:t>
            </w:r>
          </w:p>
          <w:p w14:paraId="21B863BD" w14:textId="7E1C259D" w:rsidR="005737E8" w:rsidRDefault="005737E8" w:rsidP="005737E8">
            <w:pPr>
              <w:spacing w:after="60"/>
              <w:jc w:val="center"/>
              <w:rPr>
                <w:rFonts w:cstheme="minorHAnsi"/>
                <w:b/>
              </w:rPr>
            </w:pPr>
            <w:r w:rsidRPr="00A80A7A">
              <w:rPr>
                <w:rFonts w:cstheme="minorHAnsi"/>
              </w:rPr>
              <w:t>App form/interview</w:t>
            </w:r>
          </w:p>
          <w:p w14:paraId="785CF921" w14:textId="46D2704F" w:rsidR="005737E8" w:rsidRPr="00AF0B49" w:rsidRDefault="005737E8" w:rsidP="005737E8">
            <w:pPr>
              <w:spacing w:after="120"/>
              <w:jc w:val="center"/>
              <w:rPr>
                <w:rFonts w:cstheme="minorHAnsi"/>
                <w:bCs/>
              </w:rPr>
            </w:pPr>
            <w:r w:rsidRPr="00A80A7A">
              <w:rPr>
                <w:rFonts w:cstheme="minorHAnsi"/>
              </w:rPr>
              <w:t>App form/interview</w:t>
            </w:r>
          </w:p>
        </w:tc>
      </w:tr>
      <w:tr w:rsidR="005737E8" w:rsidRPr="00CC4068" w14:paraId="48E57C62" w14:textId="77777777" w:rsidTr="00EE142C">
        <w:tc>
          <w:tcPr>
            <w:tcW w:w="7372" w:type="dxa"/>
          </w:tcPr>
          <w:p w14:paraId="08B0D12D" w14:textId="77777777" w:rsidR="005737E8" w:rsidRPr="00A80A7A" w:rsidRDefault="005737E8" w:rsidP="005737E8">
            <w:pPr>
              <w:spacing w:after="120"/>
              <w:jc w:val="both"/>
              <w:rPr>
                <w:rFonts w:cstheme="minorHAnsi"/>
                <w:b/>
              </w:rPr>
            </w:pPr>
            <w:r w:rsidRPr="00A80A7A">
              <w:rPr>
                <w:rFonts w:cstheme="minorHAnsi"/>
                <w:b/>
              </w:rPr>
              <w:lastRenderedPageBreak/>
              <w:t>Personal Attributes</w:t>
            </w:r>
          </w:p>
          <w:p w14:paraId="49709E32" w14:textId="171AABC2" w:rsidR="005737E8" w:rsidRPr="009B0695" w:rsidRDefault="005737E8" w:rsidP="005737E8">
            <w:pPr>
              <w:numPr>
                <w:ilvl w:val="0"/>
                <w:numId w:val="27"/>
              </w:numPr>
              <w:spacing w:after="60" w:line="240" w:lineRule="auto"/>
              <w:jc w:val="both"/>
              <w:rPr>
                <w:rFonts w:cstheme="minorHAnsi"/>
              </w:rPr>
            </w:pPr>
            <w:r w:rsidRPr="009B0695">
              <w:rPr>
                <w:rFonts w:cstheme="minorHAnsi"/>
              </w:rPr>
              <w:t>Reliable and Trustworthy</w:t>
            </w:r>
          </w:p>
          <w:p w14:paraId="24B8B360" w14:textId="67C529AE" w:rsidR="005737E8" w:rsidRPr="009B0695" w:rsidRDefault="005737E8" w:rsidP="005737E8">
            <w:pPr>
              <w:numPr>
                <w:ilvl w:val="0"/>
                <w:numId w:val="27"/>
              </w:numPr>
              <w:spacing w:after="60" w:line="240" w:lineRule="auto"/>
              <w:jc w:val="both"/>
              <w:rPr>
                <w:rFonts w:cstheme="minorHAnsi"/>
              </w:rPr>
            </w:pPr>
            <w:r w:rsidRPr="009B0695">
              <w:rPr>
                <w:rFonts w:cstheme="minorHAnsi"/>
              </w:rPr>
              <w:t>Flexible and responsive</w:t>
            </w:r>
          </w:p>
          <w:p w14:paraId="3B7A13AA" w14:textId="3E59242B" w:rsidR="005737E8" w:rsidRPr="009B0695" w:rsidRDefault="005737E8" w:rsidP="005737E8">
            <w:pPr>
              <w:numPr>
                <w:ilvl w:val="0"/>
                <w:numId w:val="27"/>
              </w:numPr>
              <w:spacing w:after="60" w:line="240" w:lineRule="auto"/>
              <w:jc w:val="both"/>
              <w:rPr>
                <w:rFonts w:cstheme="minorHAnsi"/>
              </w:rPr>
            </w:pPr>
            <w:r w:rsidRPr="009B0695">
              <w:rPr>
                <w:rFonts w:cstheme="minorHAnsi"/>
              </w:rPr>
              <w:t>Non- judgemental</w:t>
            </w:r>
          </w:p>
          <w:p w14:paraId="29306686" w14:textId="34A1BEE1" w:rsidR="005737E8" w:rsidRPr="009B0695" w:rsidRDefault="005737E8" w:rsidP="005737E8">
            <w:pPr>
              <w:numPr>
                <w:ilvl w:val="0"/>
                <w:numId w:val="27"/>
              </w:numPr>
              <w:spacing w:after="60" w:line="240" w:lineRule="auto"/>
              <w:jc w:val="both"/>
              <w:rPr>
                <w:rFonts w:cstheme="minorHAnsi"/>
              </w:rPr>
            </w:pPr>
            <w:r w:rsidRPr="009B0695">
              <w:rPr>
                <w:rFonts w:cstheme="minorHAnsi"/>
              </w:rPr>
              <w:t>Resilient</w:t>
            </w:r>
          </w:p>
          <w:p w14:paraId="0063E96C" w14:textId="239A755F" w:rsidR="005737E8" w:rsidRPr="009B0695" w:rsidRDefault="005737E8" w:rsidP="005737E8">
            <w:pPr>
              <w:numPr>
                <w:ilvl w:val="0"/>
                <w:numId w:val="27"/>
              </w:numPr>
              <w:spacing w:after="60" w:line="240" w:lineRule="auto"/>
              <w:jc w:val="both"/>
              <w:rPr>
                <w:rFonts w:cstheme="minorHAnsi"/>
              </w:rPr>
            </w:pPr>
            <w:r w:rsidRPr="009B0695">
              <w:rPr>
                <w:rFonts w:cstheme="minorHAnsi"/>
              </w:rPr>
              <w:t>Positive</w:t>
            </w:r>
          </w:p>
          <w:p w14:paraId="26BD41E3" w14:textId="029FB228" w:rsidR="005737E8" w:rsidRPr="009B0695" w:rsidRDefault="005737E8" w:rsidP="005737E8">
            <w:pPr>
              <w:numPr>
                <w:ilvl w:val="0"/>
                <w:numId w:val="27"/>
              </w:numPr>
              <w:spacing w:after="60" w:line="240" w:lineRule="auto"/>
              <w:jc w:val="both"/>
              <w:rPr>
                <w:rFonts w:cstheme="minorHAnsi"/>
              </w:rPr>
            </w:pPr>
            <w:r w:rsidRPr="009B0695">
              <w:rPr>
                <w:rFonts w:cstheme="minorHAnsi"/>
              </w:rPr>
              <w:t xml:space="preserve">Confident and </w:t>
            </w:r>
            <w:r w:rsidR="00CA5546" w:rsidRPr="009B0695">
              <w:rPr>
                <w:rFonts w:cstheme="minorHAnsi"/>
              </w:rPr>
              <w:t>self-aware</w:t>
            </w:r>
          </w:p>
          <w:p w14:paraId="106B72CC" w14:textId="163C035B" w:rsidR="005737E8" w:rsidRPr="009B0695" w:rsidRDefault="005737E8" w:rsidP="005737E8">
            <w:pPr>
              <w:numPr>
                <w:ilvl w:val="0"/>
                <w:numId w:val="27"/>
              </w:numPr>
              <w:spacing w:after="60" w:line="240" w:lineRule="auto"/>
              <w:jc w:val="both"/>
              <w:rPr>
                <w:rFonts w:cstheme="minorHAnsi"/>
              </w:rPr>
            </w:pPr>
            <w:r w:rsidRPr="009B0695">
              <w:rPr>
                <w:rFonts w:cstheme="minorHAnsi"/>
              </w:rPr>
              <w:t>Keen to develop skills</w:t>
            </w:r>
          </w:p>
          <w:p w14:paraId="2E23C232" w14:textId="7B3308D8" w:rsidR="005737E8" w:rsidRPr="009B0695" w:rsidRDefault="005737E8" w:rsidP="005737E8">
            <w:pPr>
              <w:numPr>
                <w:ilvl w:val="0"/>
                <w:numId w:val="27"/>
              </w:numPr>
              <w:spacing w:after="60" w:line="240" w:lineRule="auto"/>
              <w:jc w:val="both"/>
              <w:rPr>
                <w:rFonts w:cstheme="minorHAnsi"/>
              </w:rPr>
            </w:pPr>
            <w:r w:rsidRPr="009B0695">
              <w:rPr>
                <w:rFonts w:cstheme="minorHAnsi"/>
              </w:rPr>
              <w:t xml:space="preserve">The ability to remain </w:t>
            </w:r>
            <w:r w:rsidR="00CA5546" w:rsidRPr="009B0695">
              <w:rPr>
                <w:rFonts w:cstheme="minorHAnsi"/>
              </w:rPr>
              <w:t>boundaries</w:t>
            </w:r>
          </w:p>
          <w:p w14:paraId="546106F3" w14:textId="42D96A20" w:rsidR="005737E8" w:rsidRPr="009B0695" w:rsidRDefault="005737E8" w:rsidP="005737E8">
            <w:pPr>
              <w:numPr>
                <w:ilvl w:val="0"/>
                <w:numId w:val="27"/>
              </w:numPr>
              <w:spacing w:after="60" w:line="240" w:lineRule="auto"/>
              <w:jc w:val="both"/>
              <w:rPr>
                <w:rFonts w:cstheme="minorHAnsi"/>
              </w:rPr>
            </w:pPr>
            <w:r w:rsidRPr="009B0695">
              <w:rPr>
                <w:rFonts w:cstheme="minorHAnsi"/>
              </w:rPr>
              <w:t>The ability to reflect on the emotional responses and challenges of working with this client group</w:t>
            </w:r>
          </w:p>
          <w:p w14:paraId="281235EB" w14:textId="7F5D2ADC" w:rsidR="005737E8" w:rsidRPr="009B0695" w:rsidRDefault="005737E8" w:rsidP="005737E8">
            <w:pPr>
              <w:numPr>
                <w:ilvl w:val="0"/>
                <w:numId w:val="27"/>
              </w:numPr>
              <w:spacing w:after="60" w:line="240" w:lineRule="auto"/>
              <w:jc w:val="both"/>
              <w:rPr>
                <w:rFonts w:cstheme="minorHAnsi"/>
              </w:rPr>
            </w:pPr>
            <w:r w:rsidRPr="009B0695">
              <w:rPr>
                <w:rFonts w:cstheme="minorHAnsi"/>
              </w:rPr>
              <w:t>Willingness to make use of learning and clinical/management supervision offered</w:t>
            </w:r>
          </w:p>
          <w:p w14:paraId="0B702D7D" w14:textId="23AE6395" w:rsidR="005737E8" w:rsidRPr="009B0695" w:rsidRDefault="005737E8" w:rsidP="005737E8">
            <w:pPr>
              <w:numPr>
                <w:ilvl w:val="0"/>
                <w:numId w:val="27"/>
              </w:numPr>
              <w:spacing w:after="60" w:line="240" w:lineRule="auto"/>
              <w:jc w:val="both"/>
              <w:rPr>
                <w:rFonts w:cstheme="minorHAnsi"/>
              </w:rPr>
            </w:pPr>
            <w:r w:rsidRPr="009B0695">
              <w:rPr>
                <w:rFonts w:cstheme="minorHAnsi"/>
              </w:rPr>
              <w:t>Interest in ad commitment to working as part of a wider OPD pathway</w:t>
            </w:r>
          </w:p>
          <w:p w14:paraId="7148109C" w14:textId="698DD479" w:rsidR="005737E8" w:rsidRPr="00A80A7A" w:rsidRDefault="005737E8" w:rsidP="005737E8">
            <w:pPr>
              <w:numPr>
                <w:ilvl w:val="0"/>
                <w:numId w:val="27"/>
              </w:numPr>
              <w:spacing w:after="60" w:line="240" w:lineRule="auto"/>
              <w:jc w:val="both"/>
              <w:rPr>
                <w:rFonts w:cstheme="minorHAnsi"/>
              </w:rPr>
            </w:pPr>
            <w:r w:rsidRPr="009B0695">
              <w:rPr>
                <w:rFonts w:cstheme="minorHAnsi"/>
              </w:rPr>
              <w:t>Commitment to working in partnership to best meet the needs of this complex group of service users</w:t>
            </w:r>
          </w:p>
        </w:tc>
        <w:tc>
          <w:tcPr>
            <w:tcW w:w="1134" w:type="dxa"/>
          </w:tcPr>
          <w:p w14:paraId="74B22A81" w14:textId="77777777" w:rsidR="005737E8" w:rsidRPr="009B0695" w:rsidRDefault="005737E8" w:rsidP="005737E8">
            <w:pPr>
              <w:spacing w:after="120"/>
              <w:jc w:val="center"/>
              <w:rPr>
                <w:rFonts w:cstheme="minorHAnsi"/>
                <w:b/>
                <w:sz w:val="16"/>
                <w:szCs w:val="16"/>
              </w:rPr>
            </w:pPr>
          </w:p>
          <w:p w14:paraId="72157E30" w14:textId="77777777" w:rsidR="005737E8" w:rsidRPr="00A80A7A" w:rsidRDefault="005737E8" w:rsidP="005737E8">
            <w:pPr>
              <w:spacing w:after="60"/>
              <w:jc w:val="center"/>
              <w:rPr>
                <w:rFonts w:cstheme="minorHAnsi"/>
                <w:b/>
              </w:rPr>
            </w:pPr>
            <w:r w:rsidRPr="00A80A7A">
              <w:rPr>
                <w:rFonts w:cstheme="minorHAnsi"/>
                <w:b/>
              </w:rPr>
              <w:t>E</w:t>
            </w:r>
          </w:p>
          <w:p w14:paraId="3D96E3DC" w14:textId="77777777" w:rsidR="005737E8" w:rsidRPr="00A80A7A" w:rsidRDefault="005737E8" w:rsidP="005737E8">
            <w:pPr>
              <w:spacing w:after="60"/>
              <w:jc w:val="center"/>
              <w:rPr>
                <w:rFonts w:cstheme="minorHAnsi"/>
                <w:b/>
              </w:rPr>
            </w:pPr>
            <w:r w:rsidRPr="00A80A7A">
              <w:rPr>
                <w:rFonts w:cstheme="minorHAnsi"/>
                <w:b/>
              </w:rPr>
              <w:t>E</w:t>
            </w:r>
          </w:p>
          <w:p w14:paraId="60B04277" w14:textId="77777777" w:rsidR="005737E8" w:rsidRPr="00A80A7A" w:rsidRDefault="005737E8" w:rsidP="005737E8">
            <w:pPr>
              <w:spacing w:after="60"/>
              <w:jc w:val="center"/>
              <w:rPr>
                <w:rFonts w:cstheme="minorHAnsi"/>
                <w:b/>
              </w:rPr>
            </w:pPr>
            <w:r w:rsidRPr="00A80A7A">
              <w:rPr>
                <w:rFonts w:cstheme="minorHAnsi"/>
                <w:b/>
              </w:rPr>
              <w:t>E</w:t>
            </w:r>
          </w:p>
          <w:p w14:paraId="64F2BD60" w14:textId="77777777" w:rsidR="005737E8" w:rsidRPr="00A80A7A" w:rsidRDefault="005737E8" w:rsidP="005737E8">
            <w:pPr>
              <w:spacing w:after="60"/>
              <w:jc w:val="center"/>
              <w:rPr>
                <w:rFonts w:cstheme="minorHAnsi"/>
                <w:b/>
              </w:rPr>
            </w:pPr>
            <w:r w:rsidRPr="00A80A7A">
              <w:rPr>
                <w:rFonts w:cstheme="minorHAnsi"/>
                <w:b/>
              </w:rPr>
              <w:t>E</w:t>
            </w:r>
          </w:p>
          <w:p w14:paraId="4F57E62A" w14:textId="4C4BB690" w:rsidR="005737E8" w:rsidRPr="00A80A7A" w:rsidRDefault="005737E8" w:rsidP="005737E8">
            <w:pPr>
              <w:spacing w:after="60"/>
              <w:jc w:val="center"/>
              <w:rPr>
                <w:rFonts w:cstheme="minorHAnsi"/>
                <w:b/>
              </w:rPr>
            </w:pPr>
            <w:r>
              <w:rPr>
                <w:rFonts w:cstheme="minorHAnsi"/>
                <w:b/>
              </w:rPr>
              <w:t>E</w:t>
            </w:r>
          </w:p>
          <w:p w14:paraId="7A25AE60" w14:textId="2AFA775B" w:rsidR="005737E8" w:rsidRPr="00A80A7A" w:rsidRDefault="005737E8" w:rsidP="005737E8">
            <w:pPr>
              <w:spacing w:after="60"/>
              <w:jc w:val="center"/>
              <w:rPr>
                <w:rFonts w:cstheme="minorHAnsi"/>
                <w:b/>
              </w:rPr>
            </w:pPr>
            <w:r>
              <w:rPr>
                <w:rFonts w:cstheme="minorHAnsi"/>
                <w:b/>
              </w:rPr>
              <w:t>E</w:t>
            </w:r>
          </w:p>
          <w:p w14:paraId="129F7FE8" w14:textId="77777777" w:rsidR="005737E8" w:rsidRPr="00A80A7A" w:rsidRDefault="005737E8" w:rsidP="005737E8">
            <w:pPr>
              <w:spacing w:after="60"/>
              <w:jc w:val="center"/>
              <w:rPr>
                <w:rFonts w:cstheme="minorHAnsi"/>
                <w:b/>
              </w:rPr>
            </w:pPr>
            <w:r w:rsidRPr="00A80A7A">
              <w:rPr>
                <w:rFonts w:cstheme="minorHAnsi"/>
                <w:b/>
              </w:rPr>
              <w:t>E</w:t>
            </w:r>
          </w:p>
          <w:p w14:paraId="53798712" w14:textId="77777777" w:rsidR="005737E8" w:rsidRDefault="005737E8" w:rsidP="005737E8">
            <w:pPr>
              <w:spacing w:after="60"/>
              <w:jc w:val="center"/>
              <w:rPr>
                <w:rFonts w:cstheme="minorHAnsi"/>
                <w:b/>
              </w:rPr>
            </w:pPr>
            <w:r w:rsidRPr="00A80A7A">
              <w:rPr>
                <w:rFonts w:cstheme="minorHAnsi"/>
                <w:b/>
              </w:rPr>
              <w:t>E</w:t>
            </w:r>
          </w:p>
          <w:p w14:paraId="56D4015F" w14:textId="77777777" w:rsidR="005737E8" w:rsidRDefault="005737E8" w:rsidP="005737E8">
            <w:pPr>
              <w:spacing w:after="60"/>
              <w:jc w:val="center"/>
              <w:rPr>
                <w:rFonts w:cstheme="minorHAnsi"/>
                <w:b/>
              </w:rPr>
            </w:pPr>
            <w:r>
              <w:rPr>
                <w:rFonts w:cstheme="minorHAnsi"/>
                <w:b/>
              </w:rPr>
              <w:t>E</w:t>
            </w:r>
          </w:p>
          <w:p w14:paraId="712BCBF3" w14:textId="77777777" w:rsidR="005737E8" w:rsidRPr="009B0695" w:rsidRDefault="005737E8" w:rsidP="005737E8">
            <w:pPr>
              <w:spacing w:after="60"/>
              <w:jc w:val="center"/>
              <w:rPr>
                <w:rFonts w:cstheme="minorHAnsi"/>
                <w:b/>
                <w:sz w:val="6"/>
                <w:szCs w:val="6"/>
              </w:rPr>
            </w:pPr>
          </w:p>
          <w:p w14:paraId="61C64F5A" w14:textId="7F9AD008" w:rsidR="005737E8" w:rsidRDefault="005737E8" w:rsidP="005737E8">
            <w:pPr>
              <w:spacing w:after="60"/>
              <w:jc w:val="center"/>
              <w:rPr>
                <w:rFonts w:cstheme="minorHAnsi"/>
                <w:b/>
              </w:rPr>
            </w:pPr>
            <w:r>
              <w:rPr>
                <w:rFonts w:cstheme="minorHAnsi"/>
                <w:b/>
              </w:rPr>
              <w:t>E</w:t>
            </w:r>
          </w:p>
          <w:p w14:paraId="729818E6" w14:textId="77777777" w:rsidR="005737E8" w:rsidRPr="009B0695" w:rsidRDefault="005737E8" w:rsidP="005737E8">
            <w:pPr>
              <w:spacing w:after="60"/>
              <w:jc w:val="center"/>
              <w:rPr>
                <w:rFonts w:cstheme="minorHAnsi"/>
                <w:b/>
                <w:sz w:val="10"/>
                <w:szCs w:val="10"/>
              </w:rPr>
            </w:pPr>
          </w:p>
          <w:p w14:paraId="6717CB77" w14:textId="383C0BA9" w:rsidR="005737E8" w:rsidRDefault="005737E8" w:rsidP="005737E8">
            <w:pPr>
              <w:spacing w:after="60"/>
              <w:jc w:val="center"/>
              <w:rPr>
                <w:rFonts w:cstheme="minorHAnsi"/>
                <w:b/>
              </w:rPr>
            </w:pPr>
            <w:r>
              <w:rPr>
                <w:rFonts w:cstheme="minorHAnsi"/>
                <w:b/>
              </w:rPr>
              <w:t>E</w:t>
            </w:r>
          </w:p>
          <w:p w14:paraId="6C5E7AD3" w14:textId="77777777" w:rsidR="005737E8" w:rsidRPr="009B0695" w:rsidRDefault="005737E8" w:rsidP="005737E8">
            <w:pPr>
              <w:spacing w:after="60"/>
              <w:jc w:val="center"/>
              <w:rPr>
                <w:rFonts w:cstheme="minorHAnsi"/>
                <w:b/>
                <w:sz w:val="2"/>
                <w:szCs w:val="2"/>
              </w:rPr>
            </w:pPr>
          </w:p>
          <w:p w14:paraId="0BFA9178" w14:textId="7C65E711" w:rsidR="005737E8" w:rsidRPr="00A80A7A" w:rsidRDefault="005737E8" w:rsidP="005737E8">
            <w:pPr>
              <w:spacing w:after="60"/>
              <w:jc w:val="center"/>
              <w:rPr>
                <w:rFonts w:cstheme="minorHAnsi"/>
                <w:b/>
              </w:rPr>
            </w:pPr>
            <w:r>
              <w:rPr>
                <w:rFonts w:cstheme="minorHAnsi"/>
                <w:b/>
              </w:rPr>
              <w:t>E</w:t>
            </w:r>
          </w:p>
        </w:tc>
        <w:tc>
          <w:tcPr>
            <w:tcW w:w="2126" w:type="dxa"/>
          </w:tcPr>
          <w:p w14:paraId="08F31C6E" w14:textId="77777777" w:rsidR="005737E8" w:rsidRPr="009B0695" w:rsidRDefault="005737E8" w:rsidP="005737E8">
            <w:pPr>
              <w:spacing w:after="120"/>
              <w:jc w:val="both"/>
              <w:rPr>
                <w:rFonts w:cstheme="minorHAnsi"/>
                <w:b/>
                <w:sz w:val="12"/>
                <w:szCs w:val="12"/>
              </w:rPr>
            </w:pPr>
          </w:p>
          <w:p w14:paraId="02601DB1" w14:textId="03AA061C" w:rsidR="005737E8" w:rsidRPr="00A80A7A" w:rsidRDefault="005737E8" w:rsidP="005737E8">
            <w:pPr>
              <w:spacing w:after="60"/>
              <w:jc w:val="center"/>
              <w:rPr>
                <w:rFonts w:cstheme="minorHAnsi"/>
                <w:b/>
              </w:rPr>
            </w:pPr>
            <w:r w:rsidRPr="00A80A7A">
              <w:rPr>
                <w:rFonts w:cstheme="minorHAnsi"/>
              </w:rPr>
              <w:t>App form/interview</w:t>
            </w:r>
          </w:p>
          <w:p w14:paraId="3C5FCFAA" w14:textId="533398FA" w:rsidR="005737E8" w:rsidRPr="00A80A7A" w:rsidRDefault="005737E8" w:rsidP="005737E8">
            <w:pPr>
              <w:spacing w:after="60"/>
              <w:jc w:val="center"/>
              <w:rPr>
                <w:rFonts w:cstheme="minorHAnsi"/>
                <w:b/>
              </w:rPr>
            </w:pPr>
            <w:r w:rsidRPr="00A80A7A">
              <w:rPr>
                <w:rFonts w:cstheme="minorHAnsi"/>
              </w:rPr>
              <w:t>App form/interview</w:t>
            </w:r>
          </w:p>
          <w:p w14:paraId="42AE87B9" w14:textId="46F64DD8" w:rsidR="005737E8" w:rsidRPr="00A80A7A" w:rsidRDefault="005737E8" w:rsidP="005737E8">
            <w:pPr>
              <w:spacing w:after="60"/>
              <w:jc w:val="center"/>
              <w:rPr>
                <w:rFonts w:cstheme="minorHAnsi"/>
                <w:b/>
              </w:rPr>
            </w:pPr>
            <w:r w:rsidRPr="00A80A7A">
              <w:rPr>
                <w:rFonts w:cstheme="minorHAnsi"/>
              </w:rPr>
              <w:t>App form/interview</w:t>
            </w:r>
          </w:p>
          <w:p w14:paraId="3C99A251" w14:textId="2FF50DB0" w:rsidR="005737E8" w:rsidRPr="00A80A7A" w:rsidRDefault="005737E8" w:rsidP="005737E8">
            <w:pPr>
              <w:spacing w:after="60"/>
              <w:jc w:val="center"/>
              <w:rPr>
                <w:rFonts w:cstheme="minorHAnsi"/>
                <w:b/>
              </w:rPr>
            </w:pPr>
            <w:r w:rsidRPr="00A80A7A">
              <w:rPr>
                <w:rFonts w:cstheme="minorHAnsi"/>
              </w:rPr>
              <w:t>App form/interview</w:t>
            </w:r>
          </w:p>
          <w:p w14:paraId="6CF4DCA8" w14:textId="0B34C3C5" w:rsidR="005737E8" w:rsidRPr="00A80A7A" w:rsidRDefault="005737E8" w:rsidP="005737E8">
            <w:pPr>
              <w:spacing w:after="60"/>
              <w:jc w:val="center"/>
              <w:rPr>
                <w:rFonts w:cstheme="minorHAnsi"/>
                <w:b/>
              </w:rPr>
            </w:pPr>
            <w:r w:rsidRPr="00A80A7A">
              <w:rPr>
                <w:rFonts w:cstheme="minorHAnsi"/>
              </w:rPr>
              <w:t>App form/interview</w:t>
            </w:r>
          </w:p>
          <w:p w14:paraId="08C21411" w14:textId="79621D22" w:rsidR="005737E8" w:rsidRPr="00A80A7A" w:rsidRDefault="005737E8" w:rsidP="005737E8">
            <w:pPr>
              <w:spacing w:after="60"/>
              <w:jc w:val="center"/>
              <w:rPr>
                <w:rFonts w:cstheme="minorHAnsi"/>
                <w:b/>
              </w:rPr>
            </w:pPr>
            <w:r w:rsidRPr="00A80A7A">
              <w:rPr>
                <w:rFonts w:cstheme="minorHAnsi"/>
              </w:rPr>
              <w:t>App form/interview</w:t>
            </w:r>
          </w:p>
          <w:p w14:paraId="18888D8B" w14:textId="7FAE3928" w:rsidR="005737E8" w:rsidRPr="00A80A7A" w:rsidRDefault="005737E8" w:rsidP="005737E8">
            <w:pPr>
              <w:spacing w:after="60"/>
              <w:jc w:val="center"/>
              <w:rPr>
                <w:rFonts w:cstheme="minorHAnsi"/>
                <w:b/>
              </w:rPr>
            </w:pPr>
            <w:r w:rsidRPr="00A80A7A">
              <w:rPr>
                <w:rFonts w:cstheme="minorHAnsi"/>
              </w:rPr>
              <w:t>App form/interview</w:t>
            </w:r>
          </w:p>
          <w:p w14:paraId="49AADE45" w14:textId="27897D28" w:rsidR="005737E8" w:rsidRDefault="005737E8" w:rsidP="005737E8">
            <w:pPr>
              <w:spacing w:after="60"/>
              <w:jc w:val="center"/>
              <w:rPr>
                <w:rFonts w:cstheme="minorHAnsi"/>
                <w:b/>
              </w:rPr>
            </w:pPr>
            <w:r w:rsidRPr="00A80A7A">
              <w:rPr>
                <w:rFonts w:cstheme="minorHAnsi"/>
              </w:rPr>
              <w:t>App form/interview</w:t>
            </w:r>
          </w:p>
          <w:p w14:paraId="3B1DCF90" w14:textId="06F0085C" w:rsidR="005737E8" w:rsidRDefault="005737E8" w:rsidP="005737E8">
            <w:pPr>
              <w:spacing w:after="60"/>
              <w:jc w:val="center"/>
              <w:rPr>
                <w:rFonts w:cstheme="minorHAnsi"/>
                <w:b/>
              </w:rPr>
            </w:pPr>
            <w:r w:rsidRPr="00A80A7A">
              <w:rPr>
                <w:rFonts w:cstheme="minorHAnsi"/>
              </w:rPr>
              <w:t>App form/interview</w:t>
            </w:r>
          </w:p>
          <w:p w14:paraId="01B0A0A2" w14:textId="77777777" w:rsidR="005737E8" w:rsidRPr="009B0695" w:rsidRDefault="005737E8" w:rsidP="005737E8">
            <w:pPr>
              <w:spacing w:after="60"/>
              <w:jc w:val="center"/>
              <w:rPr>
                <w:rFonts w:cstheme="minorHAnsi"/>
                <w:b/>
                <w:sz w:val="6"/>
                <w:szCs w:val="6"/>
              </w:rPr>
            </w:pPr>
          </w:p>
          <w:p w14:paraId="700F07BE" w14:textId="016C8A8D" w:rsidR="005737E8" w:rsidRDefault="005737E8" w:rsidP="005737E8">
            <w:pPr>
              <w:spacing w:after="60"/>
              <w:jc w:val="center"/>
              <w:rPr>
                <w:rFonts w:cstheme="minorHAnsi"/>
                <w:b/>
              </w:rPr>
            </w:pPr>
            <w:r w:rsidRPr="00A80A7A">
              <w:rPr>
                <w:rFonts w:cstheme="minorHAnsi"/>
              </w:rPr>
              <w:t>App form/interview</w:t>
            </w:r>
          </w:p>
          <w:p w14:paraId="0BA8FA44" w14:textId="77777777" w:rsidR="005737E8" w:rsidRPr="009B0695" w:rsidRDefault="005737E8" w:rsidP="005737E8">
            <w:pPr>
              <w:spacing w:after="60"/>
              <w:jc w:val="center"/>
              <w:rPr>
                <w:rFonts w:cstheme="minorHAnsi"/>
                <w:b/>
                <w:sz w:val="10"/>
                <w:szCs w:val="10"/>
              </w:rPr>
            </w:pPr>
          </w:p>
          <w:p w14:paraId="6C95BF05" w14:textId="32519F36" w:rsidR="005737E8" w:rsidRDefault="005737E8" w:rsidP="005737E8">
            <w:pPr>
              <w:spacing w:after="60"/>
              <w:jc w:val="center"/>
              <w:rPr>
                <w:rFonts w:cstheme="minorHAnsi"/>
                <w:b/>
              </w:rPr>
            </w:pPr>
            <w:r w:rsidRPr="00A80A7A">
              <w:rPr>
                <w:rFonts w:cstheme="minorHAnsi"/>
              </w:rPr>
              <w:t>App form/interview</w:t>
            </w:r>
          </w:p>
          <w:p w14:paraId="47CE051F" w14:textId="77777777" w:rsidR="005737E8" w:rsidRPr="009B0695" w:rsidRDefault="005737E8" w:rsidP="005737E8">
            <w:pPr>
              <w:spacing w:after="60"/>
              <w:jc w:val="center"/>
              <w:rPr>
                <w:rFonts w:cstheme="minorHAnsi"/>
                <w:b/>
                <w:sz w:val="2"/>
                <w:szCs w:val="2"/>
              </w:rPr>
            </w:pPr>
          </w:p>
          <w:p w14:paraId="6556AADB" w14:textId="03EA5266" w:rsidR="005737E8" w:rsidRPr="00A80A7A" w:rsidRDefault="005737E8" w:rsidP="005737E8">
            <w:pPr>
              <w:spacing w:after="60"/>
              <w:jc w:val="center"/>
              <w:rPr>
                <w:rFonts w:cstheme="minorHAnsi"/>
                <w:b/>
              </w:rPr>
            </w:pPr>
            <w:r w:rsidRPr="00A80A7A">
              <w:rPr>
                <w:rFonts w:cstheme="minorHAnsi"/>
              </w:rPr>
              <w:t>App form/interview</w:t>
            </w:r>
          </w:p>
        </w:tc>
      </w:tr>
    </w:tbl>
    <w:p w14:paraId="26E199DD" w14:textId="77777777" w:rsidR="009F0B48" w:rsidRDefault="009F0B48" w:rsidP="009F0B48"/>
    <w:p w14:paraId="62E97F53" w14:textId="77777777" w:rsidR="00CB2646" w:rsidRDefault="00CB2646" w:rsidP="00CB2646">
      <w:pPr>
        <w:pStyle w:val="NoSpacing"/>
        <w:rPr>
          <w:rFonts w:cstheme="minorHAnsi"/>
          <w:i/>
        </w:rPr>
      </w:pPr>
    </w:p>
    <w:p w14:paraId="76B9D962" w14:textId="77777777" w:rsidR="00CB2646" w:rsidRDefault="00CB2646" w:rsidP="00CB2646">
      <w:pPr>
        <w:pStyle w:val="NoSpacing"/>
        <w:rPr>
          <w:rStyle w:val="Strong"/>
          <w:rFonts w:ascii="Arial" w:hAnsi="Arial" w:cs="Arial"/>
        </w:rPr>
      </w:pPr>
    </w:p>
    <w:p w14:paraId="06BF5F5B" w14:textId="77777777" w:rsidR="00CB2646" w:rsidRPr="00604ED4" w:rsidRDefault="00CB2646" w:rsidP="00CB2646">
      <w:pPr>
        <w:pStyle w:val="NoSpacing"/>
        <w:rPr>
          <w:rFonts w:cstheme="minorHAnsi"/>
          <w:i/>
        </w:rPr>
      </w:pPr>
    </w:p>
    <w:sectPr w:rsidR="00CB2646" w:rsidRPr="00604ED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2E1FC" w14:textId="77777777" w:rsidR="00B80096" w:rsidRDefault="00B80096" w:rsidP="00B80096">
      <w:pPr>
        <w:spacing w:after="0" w:line="240" w:lineRule="auto"/>
      </w:pPr>
      <w:r>
        <w:separator/>
      </w:r>
    </w:p>
  </w:endnote>
  <w:endnote w:type="continuationSeparator" w:id="0">
    <w:p w14:paraId="0BF6C569" w14:textId="77777777" w:rsidR="00B80096" w:rsidRDefault="00B80096" w:rsidP="00B8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84527"/>
      <w:docPartObj>
        <w:docPartGallery w:val="Page Numbers (Bottom of Page)"/>
        <w:docPartUnique/>
      </w:docPartObj>
    </w:sdtPr>
    <w:sdtEndPr/>
    <w:sdtContent>
      <w:sdt>
        <w:sdtPr>
          <w:id w:val="-1769616900"/>
          <w:docPartObj>
            <w:docPartGallery w:val="Page Numbers (Top of Page)"/>
            <w:docPartUnique/>
          </w:docPartObj>
        </w:sdtPr>
        <w:sdtEndPr/>
        <w:sdtContent>
          <w:p w14:paraId="3AC8D515" w14:textId="77777777" w:rsidR="00B80096" w:rsidRDefault="00B800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250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250E">
              <w:rPr>
                <w:b/>
                <w:bCs/>
                <w:noProof/>
              </w:rPr>
              <w:t>4</w:t>
            </w:r>
            <w:r>
              <w:rPr>
                <w:b/>
                <w:bCs/>
                <w:sz w:val="24"/>
                <w:szCs w:val="24"/>
              </w:rPr>
              <w:fldChar w:fldCharType="end"/>
            </w:r>
          </w:p>
        </w:sdtContent>
      </w:sdt>
    </w:sdtContent>
  </w:sdt>
  <w:p w14:paraId="45A35FF2" w14:textId="77777777" w:rsidR="00B80096" w:rsidRDefault="00B8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727DB" w14:textId="77777777" w:rsidR="00B80096" w:rsidRDefault="00B80096" w:rsidP="00B80096">
      <w:pPr>
        <w:spacing w:after="0" w:line="240" w:lineRule="auto"/>
      </w:pPr>
      <w:r>
        <w:separator/>
      </w:r>
    </w:p>
  </w:footnote>
  <w:footnote w:type="continuationSeparator" w:id="0">
    <w:p w14:paraId="3AE767CB" w14:textId="77777777" w:rsidR="00B80096" w:rsidRDefault="00B80096" w:rsidP="00B80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D07"/>
    <w:multiLevelType w:val="hybridMultilevel"/>
    <w:tmpl w:val="3A0EB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33131"/>
    <w:multiLevelType w:val="hybridMultilevel"/>
    <w:tmpl w:val="BF7C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06EB7"/>
    <w:multiLevelType w:val="hybridMultilevel"/>
    <w:tmpl w:val="567AD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C1580"/>
    <w:multiLevelType w:val="hybridMultilevel"/>
    <w:tmpl w:val="0436F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5E2DD7"/>
    <w:multiLevelType w:val="hybridMultilevel"/>
    <w:tmpl w:val="8948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445D"/>
    <w:multiLevelType w:val="hybridMultilevel"/>
    <w:tmpl w:val="D928768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0FCA7736"/>
    <w:multiLevelType w:val="hybridMultilevel"/>
    <w:tmpl w:val="407C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140C4"/>
    <w:multiLevelType w:val="multilevel"/>
    <w:tmpl w:val="48900D2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18286324"/>
    <w:multiLevelType w:val="hybridMultilevel"/>
    <w:tmpl w:val="A900DB4A"/>
    <w:lvl w:ilvl="0" w:tplc="BC0E1E74">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F048F9"/>
    <w:multiLevelType w:val="hybridMultilevel"/>
    <w:tmpl w:val="FCE6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938FA"/>
    <w:multiLevelType w:val="hybridMultilevel"/>
    <w:tmpl w:val="472E1024"/>
    <w:lvl w:ilvl="0" w:tplc="7C66BD9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D41231"/>
    <w:multiLevelType w:val="hybridMultilevel"/>
    <w:tmpl w:val="E8DE3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A27355"/>
    <w:multiLevelType w:val="hybridMultilevel"/>
    <w:tmpl w:val="4FF04424"/>
    <w:lvl w:ilvl="0" w:tplc="8572F854">
      <w:start w:val="2"/>
      <w:numFmt w:val="decimal"/>
      <w:lvlText w:val="%1."/>
      <w:lvlJc w:val="left"/>
      <w:pPr>
        <w:ind w:left="360" w:hanging="360"/>
      </w:pPr>
      <w:rPr>
        <w:rFonts w:ascii="Arial"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B948E5"/>
    <w:multiLevelType w:val="hybridMultilevel"/>
    <w:tmpl w:val="8DA2F0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105E8E"/>
    <w:multiLevelType w:val="hybridMultilevel"/>
    <w:tmpl w:val="8524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51685"/>
    <w:multiLevelType w:val="hybridMultilevel"/>
    <w:tmpl w:val="576E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B242E"/>
    <w:multiLevelType w:val="multilevel"/>
    <w:tmpl w:val="48900D2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3C636F0E"/>
    <w:multiLevelType w:val="hybridMultilevel"/>
    <w:tmpl w:val="81F2A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23D7E"/>
    <w:multiLevelType w:val="hybridMultilevel"/>
    <w:tmpl w:val="9F42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71F44"/>
    <w:multiLevelType w:val="hybridMultilevel"/>
    <w:tmpl w:val="EFC2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A4C8F"/>
    <w:multiLevelType w:val="hybridMultilevel"/>
    <w:tmpl w:val="472E1024"/>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A3A7009"/>
    <w:multiLevelType w:val="hybridMultilevel"/>
    <w:tmpl w:val="971C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82F4E"/>
    <w:multiLevelType w:val="hybridMultilevel"/>
    <w:tmpl w:val="CCC8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36C26"/>
    <w:multiLevelType w:val="multilevel"/>
    <w:tmpl w:val="75EAF2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72EC13FD"/>
    <w:multiLevelType w:val="hybridMultilevel"/>
    <w:tmpl w:val="0578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559C6"/>
    <w:multiLevelType w:val="hybridMultilevel"/>
    <w:tmpl w:val="7F5C67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9C01354"/>
    <w:multiLevelType w:val="multilevel"/>
    <w:tmpl w:val="48900D2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24601468">
    <w:abstractNumId w:val="15"/>
  </w:num>
  <w:num w:numId="2" w16cid:durableId="1487547751">
    <w:abstractNumId w:val="4"/>
  </w:num>
  <w:num w:numId="3" w16cid:durableId="81803552">
    <w:abstractNumId w:val="1"/>
  </w:num>
  <w:num w:numId="4" w16cid:durableId="2053187422">
    <w:abstractNumId w:val="22"/>
  </w:num>
  <w:num w:numId="5" w16cid:durableId="1750034426">
    <w:abstractNumId w:val="19"/>
  </w:num>
  <w:num w:numId="6" w16cid:durableId="644965354">
    <w:abstractNumId w:val="11"/>
  </w:num>
  <w:num w:numId="7" w16cid:durableId="1648631757">
    <w:abstractNumId w:val="13"/>
  </w:num>
  <w:num w:numId="8" w16cid:durableId="1538468824">
    <w:abstractNumId w:val="14"/>
  </w:num>
  <w:num w:numId="9" w16cid:durableId="1066957785">
    <w:abstractNumId w:val="9"/>
  </w:num>
  <w:num w:numId="10" w16cid:durableId="2089767184">
    <w:abstractNumId w:val="6"/>
  </w:num>
  <w:num w:numId="11" w16cid:durableId="2018919224">
    <w:abstractNumId w:val="24"/>
  </w:num>
  <w:num w:numId="12" w16cid:durableId="1981953280">
    <w:abstractNumId w:val="3"/>
  </w:num>
  <w:num w:numId="13" w16cid:durableId="650791794">
    <w:abstractNumId w:val="2"/>
  </w:num>
  <w:num w:numId="14" w16cid:durableId="764575445">
    <w:abstractNumId w:val="0"/>
  </w:num>
  <w:num w:numId="15" w16cid:durableId="1773084293">
    <w:abstractNumId w:val="10"/>
  </w:num>
  <w:num w:numId="16" w16cid:durableId="154344045">
    <w:abstractNumId w:val="23"/>
  </w:num>
  <w:num w:numId="17" w16cid:durableId="1616599872">
    <w:abstractNumId w:val="18"/>
  </w:num>
  <w:num w:numId="18" w16cid:durableId="634486338">
    <w:abstractNumId w:val="17"/>
  </w:num>
  <w:num w:numId="19" w16cid:durableId="244537899">
    <w:abstractNumId w:val="26"/>
  </w:num>
  <w:num w:numId="20" w16cid:durableId="1327242457">
    <w:abstractNumId w:val="7"/>
  </w:num>
  <w:num w:numId="21" w16cid:durableId="691149027">
    <w:abstractNumId w:val="16"/>
  </w:num>
  <w:num w:numId="22" w16cid:durableId="1358043925">
    <w:abstractNumId w:val="8"/>
  </w:num>
  <w:num w:numId="23" w16cid:durableId="1413503521">
    <w:abstractNumId w:val="25"/>
  </w:num>
  <w:num w:numId="24" w16cid:durableId="1882285229">
    <w:abstractNumId w:val="5"/>
  </w:num>
  <w:num w:numId="25" w16cid:durableId="283116100">
    <w:abstractNumId w:val="12"/>
  </w:num>
  <w:num w:numId="26" w16cid:durableId="659843283">
    <w:abstractNumId w:val="21"/>
  </w:num>
  <w:num w:numId="27" w16cid:durableId="16487030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096"/>
    <w:rsid w:val="000120FA"/>
    <w:rsid w:val="000232E6"/>
    <w:rsid w:val="001273BD"/>
    <w:rsid w:val="00161159"/>
    <w:rsid w:val="00174292"/>
    <w:rsid w:val="00175312"/>
    <w:rsid w:val="00197CAB"/>
    <w:rsid w:val="001A4963"/>
    <w:rsid w:val="00221649"/>
    <w:rsid w:val="00393AE5"/>
    <w:rsid w:val="004C4F8B"/>
    <w:rsid w:val="00517CFC"/>
    <w:rsid w:val="00523CA5"/>
    <w:rsid w:val="005737E8"/>
    <w:rsid w:val="005A3E35"/>
    <w:rsid w:val="005D1FD6"/>
    <w:rsid w:val="00604ED4"/>
    <w:rsid w:val="006130C4"/>
    <w:rsid w:val="006B23BA"/>
    <w:rsid w:val="006E4BC6"/>
    <w:rsid w:val="006F6BE0"/>
    <w:rsid w:val="007C4895"/>
    <w:rsid w:val="007D4547"/>
    <w:rsid w:val="007E1AD5"/>
    <w:rsid w:val="008A2562"/>
    <w:rsid w:val="008B26AC"/>
    <w:rsid w:val="009B0695"/>
    <w:rsid w:val="009D16B3"/>
    <w:rsid w:val="009D2FC2"/>
    <w:rsid w:val="009F0B48"/>
    <w:rsid w:val="00A06A7D"/>
    <w:rsid w:val="00A077BB"/>
    <w:rsid w:val="00AF0B49"/>
    <w:rsid w:val="00B80096"/>
    <w:rsid w:val="00CA5546"/>
    <w:rsid w:val="00CB2646"/>
    <w:rsid w:val="00CD644C"/>
    <w:rsid w:val="00E503C3"/>
    <w:rsid w:val="00E51B6E"/>
    <w:rsid w:val="00FA250E"/>
    <w:rsid w:val="00FA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7529"/>
  <w15:chartTrackingRefBased/>
  <w15:docId w15:val="{65660F4D-1C99-4574-BA94-E6B259CC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C4895"/>
    <w:pPr>
      <w:keepNext/>
      <w:tabs>
        <w:tab w:val="left" w:pos="-720"/>
      </w:tabs>
      <w:suppressAutoHyphens/>
      <w:spacing w:after="0" w:line="240" w:lineRule="auto"/>
      <w:jc w:val="both"/>
      <w:outlineLvl w:val="1"/>
    </w:pPr>
    <w:rPr>
      <w:rFonts w:ascii="Times New Roman" w:eastAsia="Times New Roman" w:hAnsi="Times New Roman" w:cs="Times New Roman"/>
      <w:b/>
      <w:spacing w:val="-3"/>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096"/>
    <w:pPr>
      <w:spacing w:after="0" w:line="240" w:lineRule="auto"/>
    </w:pPr>
  </w:style>
  <w:style w:type="paragraph" w:styleId="BalloonText">
    <w:name w:val="Balloon Text"/>
    <w:basedOn w:val="Normal"/>
    <w:link w:val="BalloonTextChar"/>
    <w:uiPriority w:val="99"/>
    <w:semiHidden/>
    <w:unhideWhenUsed/>
    <w:rsid w:val="00B80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096"/>
    <w:rPr>
      <w:rFonts w:ascii="Segoe UI" w:hAnsi="Segoe UI" w:cs="Segoe UI"/>
      <w:sz w:val="18"/>
      <w:szCs w:val="18"/>
    </w:rPr>
  </w:style>
  <w:style w:type="paragraph" w:styleId="Header">
    <w:name w:val="header"/>
    <w:basedOn w:val="Normal"/>
    <w:link w:val="HeaderChar"/>
    <w:uiPriority w:val="99"/>
    <w:unhideWhenUsed/>
    <w:rsid w:val="00B80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096"/>
  </w:style>
  <w:style w:type="paragraph" w:styleId="Footer">
    <w:name w:val="footer"/>
    <w:basedOn w:val="Normal"/>
    <w:link w:val="FooterChar"/>
    <w:uiPriority w:val="99"/>
    <w:unhideWhenUsed/>
    <w:rsid w:val="00B80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096"/>
  </w:style>
  <w:style w:type="paragraph" w:styleId="ListParagraph">
    <w:name w:val="List Paragraph"/>
    <w:basedOn w:val="Normal"/>
    <w:link w:val="ListParagraphChar"/>
    <w:qFormat/>
    <w:rsid w:val="00B80096"/>
    <w:pPr>
      <w:ind w:left="720"/>
      <w:contextualSpacing/>
    </w:pPr>
  </w:style>
  <w:style w:type="paragraph" w:styleId="NormalWeb">
    <w:name w:val="Normal (Web)"/>
    <w:basedOn w:val="Normal"/>
    <w:uiPriority w:val="99"/>
    <w:unhideWhenUsed/>
    <w:rsid w:val="00CB26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2646"/>
    <w:rPr>
      <w:b/>
      <w:bCs/>
    </w:rPr>
  </w:style>
  <w:style w:type="character" w:styleId="Hyperlink">
    <w:name w:val="Hyperlink"/>
    <w:basedOn w:val="DefaultParagraphFont"/>
    <w:uiPriority w:val="99"/>
    <w:unhideWhenUsed/>
    <w:rsid w:val="00CB2646"/>
    <w:rPr>
      <w:color w:val="0563C1" w:themeColor="hyperlink"/>
      <w:u w:val="single"/>
    </w:rPr>
  </w:style>
  <w:style w:type="paragraph" w:styleId="BodyText3">
    <w:name w:val="Body Text 3"/>
    <w:basedOn w:val="Normal"/>
    <w:link w:val="BodyText3Char"/>
    <w:rsid w:val="00CB2646"/>
    <w:pPr>
      <w:pBdr>
        <w:bottom w:val="single" w:sz="6" w:space="1" w:color="auto"/>
      </w:pBdr>
      <w:spacing w:after="0" w:line="240" w:lineRule="auto"/>
    </w:pPr>
    <w:rPr>
      <w:rFonts w:ascii="Comic Sans MS" w:eastAsia="Times New Roman" w:hAnsi="Comic Sans MS" w:cs="Times New Roman"/>
      <w:sz w:val="24"/>
      <w:szCs w:val="24"/>
      <w:lang w:val="x-none" w:eastAsia="x-none"/>
    </w:rPr>
  </w:style>
  <w:style w:type="character" w:customStyle="1" w:styleId="BodyText3Char">
    <w:name w:val="Body Text 3 Char"/>
    <w:basedOn w:val="DefaultParagraphFont"/>
    <w:link w:val="BodyText3"/>
    <w:rsid w:val="00CB2646"/>
    <w:rPr>
      <w:rFonts w:ascii="Comic Sans MS" w:eastAsia="Times New Roman" w:hAnsi="Comic Sans MS" w:cs="Times New Roman"/>
      <w:sz w:val="24"/>
      <w:szCs w:val="24"/>
      <w:lang w:val="x-none" w:eastAsia="x-none"/>
    </w:rPr>
  </w:style>
  <w:style w:type="character" w:customStyle="1" w:styleId="Heading2Char">
    <w:name w:val="Heading 2 Char"/>
    <w:basedOn w:val="DefaultParagraphFont"/>
    <w:link w:val="Heading2"/>
    <w:rsid w:val="007C4895"/>
    <w:rPr>
      <w:rFonts w:ascii="Times New Roman" w:eastAsia="Times New Roman" w:hAnsi="Times New Roman" w:cs="Times New Roman"/>
      <w:b/>
      <w:spacing w:val="-3"/>
      <w:sz w:val="28"/>
      <w:szCs w:val="20"/>
      <w:lang w:eastAsia="en-GB"/>
    </w:rPr>
  </w:style>
  <w:style w:type="paragraph" w:styleId="BodyText">
    <w:name w:val="Body Text"/>
    <w:basedOn w:val="Normal"/>
    <w:link w:val="BodyTextChar"/>
    <w:uiPriority w:val="99"/>
    <w:semiHidden/>
    <w:unhideWhenUsed/>
    <w:rsid w:val="009F0B48"/>
    <w:pPr>
      <w:spacing w:after="120"/>
    </w:pPr>
  </w:style>
  <w:style w:type="character" w:customStyle="1" w:styleId="BodyTextChar">
    <w:name w:val="Body Text Char"/>
    <w:basedOn w:val="DefaultParagraphFont"/>
    <w:link w:val="BodyText"/>
    <w:uiPriority w:val="99"/>
    <w:semiHidden/>
    <w:rsid w:val="009F0B48"/>
  </w:style>
  <w:style w:type="character" w:customStyle="1" w:styleId="ListParagraphChar">
    <w:name w:val="List Paragraph Char"/>
    <w:link w:val="ListParagraph"/>
    <w:locked/>
    <w:rsid w:val="009F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461B0-60AD-485B-B5BF-9111F1F1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Alcock</dc:creator>
  <cp:keywords/>
  <dc:description/>
  <cp:lastModifiedBy>Mohamed Farhan</cp:lastModifiedBy>
  <cp:revision>9</cp:revision>
  <cp:lastPrinted>2022-06-17T08:53:00Z</cp:lastPrinted>
  <dcterms:created xsi:type="dcterms:W3CDTF">2025-04-30T09:57:00Z</dcterms:created>
  <dcterms:modified xsi:type="dcterms:W3CDTF">2025-05-01T12:18:00Z</dcterms:modified>
</cp:coreProperties>
</file>