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46DEC" w14:textId="77777777" w:rsidR="007B5830" w:rsidRPr="00C33486" w:rsidRDefault="00AB7FD8" w:rsidP="00AB7FD8">
      <w:pPr>
        <w:ind w:left="426" w:right="398"/>
        <w:jc w:val="center"/>
        <w:rPr>
          <w:noProof/>
          <w:color w:val="244061"/>
        </w:rPr>
      </w:pPr>
      <w:r>
        <w:rPr>
          <w:rFonts w:ascii="Mistral" w:hAnsi="Mistral" w:cs="Arial"/>
          <w:noProof/>
          <w:spacing w:val="-3"/>
          <w:sz w:val="32"/>
        </w:rPr>
        <w:drawing>
          <wp:anchor distT="0" distB="0" distL="114300" distR="114300" simplePos="0" relativeHeight="251658240" behindDoc="0" locked="0" layoutInCell="1" allowOverlap="1" wp14:anchorId="7CD078DB" wp14:editId="64B96484">
            <wp:simplePos x="0" y="0"/>
            <wp:positionH relativeFrom="margin">
              <wp:align>center</wp:align>
            </wp:positionH>
            <wp:positionV relativeFrom="paragraph">
              <wp:posOffset>-340995</wp:posOffset>
            </wp:positionV>
            <wp:extent cx="3347085" cy="895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7085" cy="895985"/>
                    </a:xfrm>
                    <a:prstGeom prst="rect">
                      <a:avLst/>
                    </a:prstGeom>
                    <a:noFill/>
                  </pic:spPr>
                </pic:pic>
              </a:graphicData>
            </a:graphic>
            <wp14:sizeRelH relativeFrom="page">
              <wp14:pctWidth>0</wp14:pctWidth>
            </wp14:sizeRelH>
            <wp14:sizeRelV relativeFrom="page">
              <wp14:pctHeight>0</wp14:pctHeight>
            </wp14:sizeRelV>
          </wp:anchor>
        </w:drawing>
      </w:r>
      <w:r w:rsidR="00123C49" w:rsidRPr="00E14161">
        <w:rPr>
          <w:rFonts w:ascii="Mistral" w:hAnsi="Mistral" w:cs="Arial"/>
          <w:spacing w:val="-3"/>
          <w:sz w:val="32"/>
        </w:rPr>
        <w:tab/>
      </w:r>
      <w:bookmarkStart w:id="0" w:name="_Hlk862258"/>
    </w:p>
    <w:p w14:paraId="2049EE06" w14:textId="77777777" w:rsidR="007B5830" w:rsidRPr="005C20E8" w:rsidRDefault="007B5830" w:rsidP="00AB7FD8">
      <w:pPr>
        <w:pStyle w:val="Heading2"/>
        <w:ind w:left="426" w:right="398"/>
        <w:jc w:val="center"/>
        <w:rPr>
          <w:rFonts w:ascii="Arial" w:hAnsi="Arial"/>
          <w:sz w:val="10"/>
          <w:szCs w:val="10"/>
        </w:rPr>
      </w:pPr>
    </w:p>
    <w:p w14:paraId="4F3D1640" w14:textId="77777777" w:rsidR="00426F92" w:rsidRDefault="00426F92" w:rsidP="00AB7FD8">
      <w:pPr>
        <w:pStyle w:val="Heading2"/>
        <w:ind w:left="426" w:right="398"/>
        <w:rPr>
          <w:rFonts w:ascii="Tahoma" w:hAnsi="Tahoma" w:cs="Tahoma"/>
          <w:sz w:val="22"/>
          <w:szCs w:val="22"/>
        </w:rPr>
      </w:pPr>
    </w:p>
    <w:p w14:paraId="758B6652" w14:textId="77777777" w:rsidR="007B5830" w:rsidRPr="00AB7FD8" w:rsidRDefault="007B5830" w:rsidP="00AB7FD8">
      <w:pPr>
        <w:pStyle w:val="Heading2"/>
        <w:ind w:left="426" w:right="398"/>
        <w:rPr>
          <w:rFonts w:asciiTheme="minorHAnsi" w:hAnsiTheme="minorHAnsi" w:cs="Tahoma"/>
          <w:szCs w:val="28"/>
        </w:rPr>
      </w:pPr>
      <w:r w:rsidRPr="00AB7FD8">
        <w:rPr>
          <w:rFonts w:asciiTheme="minorHAnsi" w:hAnsiTheme="minorHAnsi" w:cs="Tahoma"/>
          <w:szCs w:val="28"/>
        </w:rPr>
        <w:t>JOB DESCRIPTION</w:t>
      </w:r>
    </w:p>
    <w:p w14:paraId="7FE14628" w14:textId="77777777" w:rsidR="00123C49" w:rsidRPr="00AB7FD8" w:rsidRDefault="00123C49" w:rsidP="00AB7FD8">
      <w:pPr>
        <w:tabs>
          <w:tab w:val="left" w:pos="-720"/>
        </w:tabs>
        <w:suppressAutoHyphens/>
        <w:ind w:left="426" w:right="398"/>
        <w:jc w:val="both"/>
        <w:rPr>
          <w:rFonts w:asciiTheme="minorHAnsi" w:hAnsiTheme="minorHAnsi" w:cs="Tahoma"/>
          <w:i/>
          <w:spacing w:val="-3"/>
          <w:sz w:val="22"/>
          <w:szCs w:val="22"/>
        </w:rPr>
      </w:pPr>
    </w:p>
    <w:p w14:paraId="004D5BCE" w14:textId="77777777" w:rsidR="00123C49" w:rsidRPr="00AB7FD8" w:rsidRDefault="00AB7FD8" w:rsidP="00AB7FD8">
      <w:pPr>
        <w:tabs>
          <w:tab w:val="left" w:pos="-720"/>
        </w:tabs>
        <w:suppressAutoHyphens/>
        <w:ind w:left="426" w:right="398"/>
        <w:jc w:val="both"/>
        <w:rPr>
          <w:rFonts w:asciiTheme="minorHAnsi" w:hAnsiTheme="minorHAnsi" w:cs="Tahoma"/>
          <w:b/>
          <w:spacing w:val="-3"/>
          <w:szCs w:val="24"/>
        </w:rPr>
      </w:pPr>
      <w:r w:rsidRPr="00AB7FD8">
        <w:rPr>
          <w:rFonts w:asciiTheme="minorHAnsi" w:hAnsiTheme="minorHAnsi" w:cs="Tahoma"/>
          <w:b/>
          <w:spacing w:val="-3"/>
          <w:szCs w:val="24"/>
        </w:rPr>
        <w:t xml:space="preserve">Job Title: </w:t>
      </w:r>
      <w:r w:rsidR="0093135F" w:rsidRPr="00AB7FD8">
        <w:rPr>
          <w:rFonts w:asciiTheme="minorHAnsi" w:hAnsiTheme="minorHAnsi" w:cs="Tahoma"/>
          <w:b/>
          <w:spacing w:val="-3"/>
          <w:szCs w:val="24"/>
        </w:rPr>
        <w:t xml:space="preserve">Service </w:t>
      </w:r>
      <w:r w:rsidR="001A0A28" w:rsidRPr="00AB7FD8">
        <w:rPr>
          <w:rFonts w:asciiTheme="minorHAnsi" w:hAnsiTheme="minorHAnsi" w:cs="Tahoma"/>
          <w:b/>
          <w:spacing w:val="-3"/>
          <w:szCs w:val="24"/>
        </w:rPr>
        <w:t>Manager</w:t>
      </w:r>
      <w:r w:rsidR="00123C49" w:rsidRPr="00AB7FD8">
        <w:rPr>
          <w:rFonts w:asciiTheme="minorHAnsi" w:hAnsiTheme="minorHAnsi" w:cs="Tahoma"/>
          <w:b/>
          <w:spacing w:val="-3"/>
          <w:szCs w:val="24"/>
        </w:rPr>
        <w:tab/>
      </w:r>
    </w:p>
    <w:p w14:paraId="32C79746" w14:textId="77777777" w:rsidR="00123C49" w:rsidRPr="00AB7FD8" w:rsidRDefault="00AB7FD8" w:rsidP="00AB7FD8">
      <w:pPr>
        <w:tabs>
          <w:tab w:val="left" w:pos="-720"/>
        </w:tabs>
        <w:suppressAutoHyphens/>
        <w:ind w:left="426" w:right="398"/>
        <w:jc w:val="both"/>
        <w:rPr>
          <w:rFonts w:asciiTheme="minorHAnsi" w:hAnsiTheme="minorHAnsi" w:cs="Tahoma"/>
          <w:b/>
          <w:spacing w:val="-3"/>
          <w:szCs w:val="24"/>
        </w:rPr>
      </w:pPr>
      <w:r w:rsidRPr="00AB7FD8">
        <w:rPr>
          <w:rFonts w:asciiTheme="minorHAnsi" w:hAnsiTheme="minorHAnsi" w:cs="Tahoma"/>
          <w:b/>
          <w:spacing w:val="-3"/>
          <w:szCs w:val="24"/>
        </w:rPr>
        <w:t xml:space="preserve">Department: </w:t>
      </w:r>
      <w:r w:rsidR="00D61FFC" w:rsidRPr="00AB7FD8">
        <w:rPr>
          <w:rFonts w:asciiTheme="minorHAnsi" w:hAnsiTheme="minorHAnsi" w:cs="Tahoma"/>
          <w:b/>
          <w:spacing w:val="-3"/>
          <w:szCs w:val="24"/>
        </w:rPr>
        <w:t>Lancashire</w:t>
      </w:r>
    </w:p>
    <w:p w14:paraId="2E031D11" w14:textId="77777777" w:rsidR="00C270C0" w:rsidRPr="00AB7FD8" w:rsidRDefault="00916E11" w:rsidP="00AB7FD8">
      <w:pPr>
        <w:tabs>
          <w:tab w:val="left" w:pos="-720"/>
        </w:tabs>
        <w:suppressAutoHyphens/>
        <w:ind w:left="426" w:right="398"/>
        <w:jc w:val="both"/>
        <w:rPr>
          <w:rFonts w:asciiTheme="minorHAnsi" w:hAnsiTheme="minorHAnsi" w:cs="Tahoma"/>
          <w:b/>
          <w:spacing w:val="-3"/>
          <w:szCs w:val="24"/>
        </w:rPr>
      </w:pPr>
      <w:r w:rsidRPr="00AB7FD8">
        <w:rPr>
          <w:rFonts w:asciiTheme="minorHAnsi" w:hAnsiTheme="minorHAnsi" w:cs="Tahoma"/>
          <w:b/>
          <w:spacing w:val="-3"/>
          <w:szCs w:val="24"/>
        </w:rPr>
        <w:t>Accountable</w:t>
      </w:r>
      <w:r w:rsidR="00AB7FD8" w:rsidRPr="00AB7FD8">
        <w:rPr>
          <w:rFonts w:asciiTheme="minorHAnsi" w:hAnsiTheme="minorHAnsi" w:cs="Tahoma"/>
          <w:b/>
          <w:spacing w:val="-3"/>
          <w:szCs w:val="24"/>
        </w:rPr>
        <w:t xml:space="preserve"> To: </w:t>
      </w:r>
      <w:r w:rsidR="00D61FFC" w:rsidRPr="00AB7FD8">
        <w:rPr>
          <w:rFonts w:asciiTheme="minorHAnsi" w:hAnsiTheme="minorHAnsi" w:cs="Tahoma"/>
          <w:b/>
          <w:spacing w:val="-3"/>
          <w:szCs w:val="24"/>
        </w:rPr>
        <w:t xml:space="preserve">Head of Operations </w:t>
      </w:r>
    </w:p>
    <w:p w14:paraId="487EE5B9" w14:textId="77777777" w:rsidR="00123C49" w:rsidRPr="003F53A6" w:rsidRDefault="00123C49" w:rsidP="00AB7FD8">
      <w:pPr>
        <w:pBdr>
          <w:bottom w:val="single" w:sz="6" w:space="1" w:color="auto"/>
        </w:pBdr>
        <w:tabs>
          <w:tab w:val="left" w:pos="-720"/>
        </w:tabs>
        <w:suppressAutoHyphens/>
        <w:ind w:left="426" w:right="398"/>
        <w:jc w:val="both"/>
        <w:rPr>
          <w:rFonts w:asciiTheme="majorHAnsi" w:hAnsiTheme="majorHAnsi" w:cs="Tahoma"/>
          <w:spacing w:val="-3"/>
          <w:sz w:val="22"/>
          <w:szCs w:val="22"/>
        </w:rPr>
      </w:pPr>
    </w:p>
    <w:p w14:paraId="473FCE29" w14:textId="77777777" w:rsidR="00123C49" w:rsidRPr="003F53A6" w:rsidRDefault="00123C49" w:rsidP="00AB7FD8">
      <w:pPr>
        <w:tabs>
          <w:tab w:val="left" w:pos="-720"/>
        </w:tabs>
        <w:suppressAutoHyphens/>
        <w:ind w:left="426" w:right="398"/>
        <w:jc w:val="both"/>
        <w:rPr>
          <w:rFonts w:asciiTheme="majorHAnsi" w:hAnsiTheme="majorHAnsi" w:cs="Tahoma"/>
          <w:spacing w:val="-3"/>
          <w:sz w:val="22"/>
          <w:szCs w:val="22"/>
        </w:rPr>
      </w:pPr>
    </w:p>
    <w:p w14:paraId="75D4E092" w14:textId="77777777" w:rsidR="00123C49" w:rsidRPr="00AB7FD8" w:rsidRDefault="00967E26" w:rsidP="00AB7FD8">
      <w:pPr>
        <w:numPr>
          <w:ilvl w:val="0"/>
          <w:numId w:val="2"/>
        </w:numPr>
        <w:tabs>
          <w:tab w:val="left" w:pos="-720"/>
        </w:tabs>
        <w:suppressAutoHyphens/>
        <w:ind w:left="426" w:right="398"/>
        <w:jc w:val="both"/>
        <w:rPr>
          <w:rFonts w:asciiTheme="minorHAnsi" w:hAnsiTheme="minorHAnsi" w:cs="Tahoma"/>
          <w:b/>
          <w:spacing w:val="-3"/>
          <w:szCs w:val="24"/>
        </w:rPr>
      </w:pPr>
      <w:r w:rsidRPr="00AB7FD8">
        <w:rPr>
          <w:rFonts w:asciiTheme="minorHAnsi" w:hAnsiTheme="minorHAnsi" w:cs="Tahoma"/>
          <w:b/>
          <w:spacing w:val="-3"/>
          <w:szCs w:val="24"/>
        </w:rPr>
        <w:t>JOB SUMMARY</w:t>
      </w:r>
    </w:p>
    <w:p w14:paraId="02B82D8A" w14:textId="77777777" w:rsidR="00A542E0" w:rsidRDefault="00206E06" w:rsidP="00AB7FD8">
      <w:pPr>
        <w:tabs>
          <w:tab w:val="left" w:pos="-720"/>
        </w:tabs>
        <w:suppressAutoHyphens/>
        <w:ind w:left="426" w:right="398"/>
        <w:jc w:val="both"/>
        <w:rPr>
          <w:rFonts w:asciiTheme="minorHAnsi" w:hAnsiTheme="minorHAnsi" w:cs="Tahoma"/>
          <w:szCs w:val="24"/>
        </w:rPr>
      </w:pPr>
      <w:r w:rsidRPr="00AB7FD8">
        <w:rPr>
          <w:rFonts w:asciiTheme="minorHAnsi" w:hAnsiTheme="minorHAnsi" w:cs="Tahoma"/>
          <w:szCs w:val="24"/>
          <w:lang w:val="en-US"/>
        </w:rPr>
        <w:t>Imagine Independence is all about promoting independence. We work toge</w:t>
      </w:r>
      <w:r w:rsidR="00D61FFC" w:rsidRPr="00AB7FD8">
        <w:rPr>
          <w:rFonts w:asciiTheme="minorHAnsi" w:hAnsiTheme="minorHAnsi" w:cs="Tahoma"/>
          <w:szCs w:val="24"/>
          <w:lang w:val="en-US"/>
        </w:rPr>
        <w:t xml:space="preserve">ther with people, </w:t>
      </w:r>
      <w:r w:rsidRPr="00AB7FD8">
        <w:rPr>
          <w:rFonts w:asciiTheme="minorHAnsi" w:hAnsiTheme="minorHAnsi" w:cs="Tahoma"/>
          <w:szCs w:val="24"/>
          <w:lang w:val="en-US"/>
        </w:rPr>
        <w:t xml:space="preserve">so they can live a full and independent life. </w:t>
      </w:r>
      <w:r w:rsidR="0093135F" w:rsidRPr="00AB7FD8">
        <w:rPr>
          <w:rFonts w:asciiTheme="minorHAnsi" w:hAnsiTheme="minorHAnsi" w:cs="Tahoma"/>
          <w:szCs w:val="24"/>
        </w:rPr>
        <w:t>The Service Manager will be responsibl</w:t>
      </w:r>
      <w:r w:rsidR="000B0955" w:rsidRPr="00AB7FD8">
        <w:rPr>
          <w:rFonts w:asciiTheme="minorHAnsi" w:hAnsiTheme="minorHAnsi" w:cs="Tahoma"/>
          <w:szCs w:val="24"/>
        </w:rPr>
        <w:t>e for an agreed Cluster of se</w:t>
      </w:r>
      <w:r w:rsidR="00D61FFC" w:rsidRPr="00AB7FD8">
        <w:rPr>
          <w:rFonts w:asciiTheme="minorHAnsi" w:hAnsiTheme="minorHAnsi" w:cs="Tahoma"/>
          <w:szCs w:val="24"/>
        </w:rPr>
        <w:t>rvices /Service</w:t>
      </w:r>
      <w:r w:rsidRPr="00AB7FD8">
        <w:rPr>
          <w:rFonts w:asciiTheme="minorHAnsi" w:hAnsiTheme="minorHAnsi" w:cs="Tahoma"/>
          <w:szCs w:val="24"/>
        </w:rPr>
        <w:t xml:space="preserve"> in the organis</w:t>
      </w:r>
      <w:r w:rsidR="0093135F" w:rsidRPr="00AB7FD8">
        <w:rPr>
          <w:rFonts w:asciiTheme="minorHAnsi" w:hAnsiTheme="minorHAnsi" w:cs="Tahoma"/>
          <w:szCs w:val="24"/>
        </w:rPr>
        <w:t>atio</w:t>
      </w:r>
      <w:r w:rsidR="00A542E0" w:rsidRPr="00AB7FD8">
        <w:rPr>
          <w:rFonts w:asciiTheme="minorHAnsi" w:hAnsiTheme="minorHAnsi" w:cs="Tahoma"/>
          <w:szCs w:val="24"/>
        </w:rPr>
        <w:t>n</w:t>
      </w:r>
      <w:r w:rsidR="0093135F" w:rsidRPr="00AB7FD8">
        <w:rPr>
          <w:rFonts w:asciiTheme="minorHAnsi" w:hAnsiTheme="minorHAnsi" w:cs="Tahoma"/>
          <w:szCs w:val="24"/>
        </w:rPr>
        <w:t xml:space="preserve"> </w:t>
      </w:r>
      <w:r w:rsidR="005254F3" w:rsidRPr="00AB7FD8">
        <w:rPr>
          <w:rFonts w:asciiTheme="minorHAnsi" w:hAnsiTheme="minorHAnsi" w:cs="Tahoma"/>
          <w:szCs w:val="24"/>
        </w:rPr>
        <w:t>and</w:t>
      </w:r>
      <w:r w:rsidR="005254F3" w:rsidRPr="00AB7FD8">
        <w:rPr>
          <w:rFonts w:asciiTheme="minorHAnsi" w:hAnsiTheme="minorHAnsi" w:cs="Tahoma"/>
          <w:b/>
          <w:szCs w:val="24"/>
        </w:rPr>
        <w:t xml:space="preserve"> </w:t>
      </w:r>
      <w:r w:rsidR="0093135F" w:rsidRPr="00AB7FD8">
        <w:rPr>
          <w:rFonts w:asciiTheme="minorHAnsi" w:hAnsiTheme="minorHAnsi" w:cs="Tahoma"/>
          <w:szCs w:val="24"/>
        </w:rPr>
        <w:t>lead on supporting staff to</w:t>
      </w:r>
      <w:r w:rsidR="00272D35" w:rsidRPr="00AB7FD8">
        <w:rPr>
          <w:rFonts w:asciiTheme="minorHAnsi" w:hAnsiTheme="minorHAnsi" w:cs="Tahoma"/>
          <w:szCs w:val="24"/>
        </w:rPr>
        <w:t xml:space="preserve"> support vulnerable individual</w:t>
      </w:r>
      <w:r w:rsidR="0093135F" w:rsidRPr="00AB7FD8">
        <w:rPr>
          <w:rFonts w:asciiTheme="minorHAnsi" w:hAnsiTheme="minorHAnsi" w:cs="Tahoma"/>
          <w:szCs w:val="24"/>
        </w:rPr>
        <w:t xml:space="preserve">s, often with complex support needs and in all areas of service delivery and continual improvement. </w:t>
      </w:r>
    </w:p>
    <w:p w14:paraId="6EB7BB35" w14:textId="77777777" w:rsidR="006C27CF" w:rsidRPr="00AB7FD8" w:rsidRDefault="006C27CF" w:rsidP="00AB7FD8">
      <w:pPr>
        <w:tabs>
          <w:tab w:val="left" w:pos="-720"/>
        </w:tabs>
        <w:suppressAutoHyphens/>
        <w:ind w:left="426" w:right="398"/>
        <w:jc w:val="both"/>
        <w:rPr>
          <w:rFonts w:asciiTheme="minorHAnsi" w:hAnsiTheme="minorHAnsi" w:cs="Tahoma"/>
          <w:szCs w:val="24"/>
        </w:rPr>
      </w:pPr>
    </w:p>
    <w:p w14:paraId="1995C350" w14:textId="77777777" w:rsidR="001A0A28" w:rsidRPr="00AB7FD8" w:rsidRDefault="005254F3" w:rsidP="00AB7FD8">
      <w:pPr>
        <w:tabs>
          <w:tab w:val="left" w:pos="-720"/>
        </w:tabs>
        <w:suppressAutoHyphens/>
        <w:ind w:left="426" w:right="398"/>
        <w:jc w:val="both"/>
        <w:rPr>
          <w:rFonts w:asciiTheme="minorHAnsi" w:hAnsiTheme="minorHAnsi" w:cs="Tahoma"/>
          <w:szCs w:val="24"/>
        </w:rPr>
      </w:pPr>
      <w:r w:rsidRPr="00AB7FD8">
        <w:rPr>
          <w:rFonts w:asciiTheme="minorHAnsi" w:hAnsiTheme="minorHAnsi" w:cs="Tahoma"/>
          <w:szCs w:val="24"/>
        </w:rPr>
        <w:t xml:space="preserve">The Service Manager will </w:t>
      </w:r>
      <w:r w:rsidR="00166AD2" w:rsidRPr="00AB7FD8">
        <w:rPr>
          <w:rFonts w:asciiTheme="minorHAnsi" w:hAnsiTheme="minorHAnsi" w:cs="Tahoma"/>
          <w:szCs w:val="24"/>
        </w:rPr>
        <w:t xml:space="preserve">work </w:t>
      </w:r>
      <w:r w:rsidR="0093135F" w:rsidRPr="00AB7FD8">
        <w:rPr>
          <w:rFonts w:asciiTheme="minorHAnsi" w:hAnsiTheme="minorHAnsi" w:cs="Tahoma"/>
          <w:szCs w:val="24"/>
        </w:rPr>
        <w:t>w</w:t>
      </w:r>
      <w:r w:rsidR="00206E06" w:rsidRPr="00AB7FD8">
        <w:rPr>
          <w:rFonts w:asciiTheme="minorHAnsi" w:hAnsiTheme="minorHAnsi" w:cs="Tahoma"/>
          <w:szCs w:val="24"/>
        </w:rPr>
        <w:t xml:space="preserve">ith the </w:t>
      </w:r>
      <w:r w:rsidR="0093135F" w:rsidRPr="00AB7FD8">
        <w:rPr>
          <w:rFonts w:asciiTheme="minorHAnsi" w:hAnsiTheme="minorHAnsi" w:cs="Tahoma"/>
          <w:szCs w:val="24"/>
        </w:rPr>
        <w:t>Registered Manager</w:t>
      </w:r>
      <w:r w:rsidR="000B0955" w:rsidRPr="00AB7FD8">
        <w:rPr>
          <w:rFonts w:asciiTheme="minorHAnsi" w:hAnsiTheme="minorHAnsi" w:cs="Tahoma"/>
          <w:szCs w:val="24"/>
        </w:rPr>
        <w:t>/ leadership team</w:t>
      </w:r>
      <w:r w:rsidR="0093135F" w:rsidRPr="00AB7FD8">
        <w:rPr>
          <w:rFonts w:asciiTheme="minorHAnsi" w:hAnsiTheme="minorHAnsi" w:cs="Tahoma"/>
          <w:szCs w:val="24"/>
        </w:rPr>
        <w:t xml:space="preserve"> to</w:t>
      </w:r>
      <w:r w:rsidR="000B0955" w:rsidRPr="00AB7FD8">
        <w:rPr>
          <w:rFonts w:asciiTheme="minorHAnsi" w:hAnsiTheme="minorHAnsi" w:cs="Tahoma"/>
          <w:szCs w:val="24"/>
        </w:rPr>
        <w:t xml:space="preserve"> ensure</w:t>
      </w:r>
      <w:r w:rsidR="0093135F" w:rsidRPr="00AB7FD8">
        <w:rPr>
          <w:rFonts w:asciiTheme="minorHAnsi" w:hAnsiTheme="minorHAnsi" w:cs="Tahoma"/>
          <w:szCs w:val="24"/>
        </w:rPr>
        <w:t xml:space="preserve"> </w:t>
      </w:r>
      <w:r w:rsidR="001A0A28" w:rsidRPr="00AB7FD8">
        <w:rPr>
          <w:rFonts w:asciiTheme="minorHAnsi" w:hAnsiTheme="minorHAnsi" w:cs="Tahoma"/>
          <w:szCs w:val="24"/>
        </w:rPr>
        <w:t xml:space="preserve">compliance with the requirements </w:t>
      </w:r>
      <w:r w:rsidR="00166AD2" w:rsidRPr="00AB7FD8">
        <w:rPr>
          <w:rFonts w:asciiTheme="minorHAnsi" w:hAnsiTheme="minorHAnsi" w:cs="Tahoma"/>
          <w:szCs w:val="24"/>
        </w:rPr>
        <w:t xml:space="preserve">of the Health &amp; Social Care Act 2008, </w:t>
      </w:r>
      <w:r w:rsidR="001A0A28" w:rsidRPr="00AB7FD8">
        <w:rPr>
          <w:rFonts w:asciiTheme="minorHAnsi" w:hAnsiTheme="minorHAnsi" w:cs="Tahoma"/>
          <w:szCs w:val="24"/>
        </w:rPr>
        <w:t>associated regulations</w:t>
      </w:r>
      <w:r w:rsidR="00166AD2" w:rsidRPr="00AB7FD8">
        <w:rPr>
          <w:rFonts w:asciiTheme="minorHAnsi" w:hAnsiTheme="minorHAnsi" w:cs="Tahoma"/>
          <w:szCs w:val="24"/>
        </w:rPr>
        <w:t xml:space="preserve"> and </w:t>
      </w:r>
      <w:r w:rsidR="001A0A28" w:rsidRPr="00AB7FD8">
        <w:rPr>
          <w:rFonts w:asciiTheme="minorHAnsi" w:hAnsiTheme="minorHAnsi" w:cs="Tahoma"/>
          <w:szCs w:val="24"/>
        </w:rPr>
        <w:t xml:space="preserve">Care Quality Commission (Registration) Regulations 2009. </w:t>
      </w:r>
    </w:p>
    <w:p w14:paraId="2172A390" w14:textId="77777777" w:rsidR="001A0A28" w:rsidRPr="00AB7FD8" w:rsidRDefault="001A0A28" w:rsidP="00AB7FD8">
      <w:pPr>
        <w:pStyle w:val="Default"/>
        <w:ind w:left="426" w:right="398"/>
        <w:jc w:val="both"/>
        <w:rPr>
          <w:rFonts w:asciiTheme="minorHAnsi" w:hAnsiTheme="minorHAnsi" w:cs="Tahoma"/>
        </w:rPr>
      </w:pPr>
    </w:p>
    <w:p w14:paraId="45F99A70" w14:textId="77777777" w:rsidR="001A0A28" w:rsidRPr="00AB7FD8" w:rsidRDefault="00E14161" w:rsidP="00AB7FD8">
      <w:pPr>
        <w:numPr>
          <w:ilvl w:val="0"/>
          <w:numId w:val="2"/>
        </w:numPr>
        <w:tabs>
          <w:tab w:val="left" w:pos="-720"/>
        </w:tabs>
        <w:suppressAutoHyphens/>
        <w:ind w:left="426" w:right="398"/>
        <w:jc w:val="both"/>
        <w:rPr>
          <w:rFonts w:asciiTheme="minorHAnsi" w:hAnsiTheme="minorHAnsi" w:cs="Tahoma"/>
          <w:b/>
          <w:spacing w:val="-3"/>
          <w:szCs w:val="24"/>
        </w:rPr>
      </w:pPr>
      <w:r w:rsidRPr="00AB7FD8">
        <w:rPr>
          <w:rFonts w:asciiTheme="minorHAnsi" w:hAnsiTheme="minorHAnsi" w:cs="Tahoma"/>
          <w:b/>
          <w:spacing w:val="-3"/>
          <w:szCs w:val="24"/>
        </w:rPr>
        <w:t>LOCATION</w:t>
      </w:r>
    </w:p>
    <w:p w14:paraId="13A68D56" w14:textId="77777777" w:rsidR="00206E06" w:rsidRPr="00AB7FD8" w:rsidRDefault="00206E06" w:rsidP="00AB7FD8">
      <w:pPr>
        <w:tabs>
          <w:tab w:val="left" w:pos="-720"/>
        </w:tabs>
        <w:suppressAutoHyphens/>
        <w:ind w:left="426" w:right="398"/>
        <w:jc w:val="both"/>
        <w:rPr>
          <w:rFonts w:asciiTheme="minorHAnsi" w:hAnsiTheme="minorHAnsi" w:cs="Tahoma"/>
          <w:szCs w:val="24"/>
        </w:rPr>
      </w:pPr>
      <w:r w:rsidRPr="00AB7FD8">
        <w:rPr>
          <w:rFonts w:asciiTheme="minorHAnsi" w:hAnsiTheme="minorHAnsi" w:cs="Tahoma"/>
          <w:szCs w:val="24"/>
        </w:rPr>
        <w:t xml:space="preserve">The post will be based at one of the Imagine services within the </w:t>
      </w:r>
      <w:r w:rsidR="00D61FFC" w:rsidRPr="00AB7FD8">
        <w:rPr>
          <w:rFonts w:asciiTheme="minorHAnsi" w:hAnsiTheme="minorHAnsi" w:cs="Tahoma"/>
          <w:szCs w:val="24"/>
        </w:rPr>
        <w:t>Lancashire area,</w:t>
      </w:r>
      <w:r w:rsidRPr="00AB7FD8">
        <w:rPr>
          <w:rFonts w:asciiTheme="minorHAnsi" w:hAnsiTheme="minorHAnsi" w:cs="Tahoma"/>
          <w:szCs w:val="24"/>
        </w:rPr>
        <w:t xml:space="preserve"> but post holders will be expected to work flexibly as a part of a cluster an</w:t>
      </w:r>
      <w:r w:rsidR="00D61FFC" w:rsidRPr="00AB7FD8">
        <w:rPr>
          <w:rFonts w:asciiTheme="minorHAnsi" w:hAnsiTheme="minorHAnsi" w:cs="Tahoma"/>
          <w:szCs w:val="24"/>
        </w:rPr>
        <w:t>d work at any site with the region of employments</w:t>
      </w:r>
      <w:r w:rsidRPr="00AB7FD8">
        <w:rPr>
          <w:rFonts w:asciiTheme="minorHAnsi" w:hAnsiTheme="minorHAnsi" w:cs="Tahoma"/>
          <w:szCs w:val="24"/>
        </w:rPr>
        <w:t xml:space="preserve"> as required</w:t>
      </w:r>
      <w:r w:rsidR="00166AD2" w:rsidRPr="00AB7FD8">
        <w:rPr>
          <w:rFonts w:asciiTheme="minorHAnsi" w:hAnsiTheme="minorHAnsi" w:cs="Tahoma"/>
          <w:szCs w:val="24"/>
        </w:rPr>
        <w:t>.</w:t>
      </w:r>
    </w:p>
    <w:p w14:paraId="7788DD21" w14:textId="77777777" w:rsidR="0047027B" w:rsidRPr="00AB7FD8" w:rsidRDefault="0047027B" w:rsidP="00AB7FD8">
      <w:pPr>
        <w:tabs>
          <w:tab w:val="left" w:pos="-720"/>
        </w:tabs>
        <w:suppressAutoHyphens/>
        <w:ind w:left="426" w:right="398"/>
        <w:jc w:val="both"/>
        <w:rPr>
          <w:rFonts w:asciiTheme="minorHAnsi" w:hAnsiTheme="minorHAnsi" w:cs="Tahoma"/>
          <w:spacing w:val="-3"/>
          <w:szCs w:val="24"/>
        </w:rPr>
      </w:pPr>
    </w:p>
    <w:p w14:paraId="5898205D" w14:textId="77777777" w:rsidR="0024135C" w:rsidRPr="00AB7FD8" w:rsidRDefault="00967E26" w:rsidP="00AB7FD8">
      <w:pPr>
        <w:numPr>
          <w:ilvl w:val="0"/>
          <w:numId w:val="22"/>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b/>
          <w:spacing w:val="-3"/>
          <w:szCs w:val="24"/>
        </w:rPr>
        <w:t>SUPERVISORY RESPONSIBILITY</w:t>
      </w:r>
      <w:r w:rsidR="00957524" w:rsidRPr="00AB7FD8">
        <w:rPr>
          <w:rFonts w:asciiTheme="minorHAnsi" w:hAnsiTheme="minorHAnsi" w:cs="Tahoma"/>
          <w:b/>
          <w:spacing w:val="-3"/>
          <w:szCs w:val="24"/>
        </w:rPr>
        <w:t xml:space="preserve"> - </w:t>
      </w:r>
      <w:r w:rsidR="00166AD2" w:rsidRPr="00AB7FD8">
        <w:rPr>
          <w:rFonts w:asciiTheme="minorHAnsi" w:hAnsiTheme="minorHAnsi" w:cs="Tahoma"/>
          <w:spacing w:val="-3"/>
          <w:szCs w:val="24"/>
        </w:rPr>
        <w:t xml:space="preserve">The Service Manager will </w:t>
      </w:r>
    </w:p>
    <w:p w14:paraId="5F1E86D8" w14:textId="77777777" w:rsidR="0024135C" w:rsidRPr="00AB7FD8" w:rsidRDefault="00DA1A81" w:rsidP="00AB7FD8">
      <w:pPr>
        <w:numPr>
          <w:ilvl w:val="0"/>
          <w:numId w:val="24"/>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 xml:space="preserve">Provide supervision, </w:t>
      </w:r>
      <w:r w:rsidR="00166AD2" w:rsidRPr="00AB7FD8">
        <w:rPr>
          <w:rFonts w:asciiTheme="minorHAnsi" w:hAnsiTheme="minorHAnsi" w:cs="Tahoma"/>
          <w:spacing w:val="-3"/>
          <w:szCs w:val="24"/>
        </w:rPr>
        <w:t>mentor, support, gu</w:t>
      </w:r>
      <w:r w:rsidRPr="00AB7FD8">
        <w:rPr>
          <w:rFonts w:asciiTheme="minorHAnsi" w:hAnsiTheme="minorHAnsi" w:cs="Tahoma"/>
          <w:spacing w:val="-3"/>
          <w:szCs w:val="24"/>
        </w:rPr>
        <w:t>ide and coach</w:t>
      </w:r>
      <w:r w:rsidR="008447B0" w:rsidRPr="00AB7FD8">
        <w:rPr>
          <w:rFonts w:asciiTheme="minorHAnsi" w:hAnsiTheme="minorHAnsi" w:cs="Tahoma"/>
          <w:spacing w:val="-3"/>
          <w:szCs w:val="24"/>
        </w:rPr>
        <w:t xml:space="preserve"> Support Workers</w:t>
      </w:r>
      <w:r w:rsidR="00166AD2" w:rsidRPr="00AB7FD8">
        <w:rPr>
          <w:rFonts w:asciiTheme="minorHAnsi" w:hAnsiTheme="minorHAnsi" w:cs="Tahoma"/>
          <w:spacing w:val="-3"/>
          <w:szCs w:val="24"/>
        </w:rPr>
        <w:t xml:space="preserve"> with</w:t>
      </w:r>
      <w:r w:rsidR="0093135F" w:rsidRPr="00AB7FD8">
        <w:rPr>
          <w:rFonts w:asciiTheme="minorHAnsi" w:hAnsiTheme="minorHAnsi" w:cs="Tahoma"/>
          <w:spacing w:val="-3"/>
          <w:szCs w:val="24"/>
        </w:rPr>
        <w:t>in the c</w:t>
      </w:r>
      <w:r w:rsidR="00166AD2" w:rsidRPr="00AB7FD8">
        <w:rPr>
          <w:rFonts w:asciiTheme="minorHAnsi" w:hAnsiTheme="minorHAnsi" w:cs="Tahoma"/>
          <w:spacing w:val="-3"/>
          <w:szCs w:val="24"/>
        </w:rPr>
        <w:t>luster</w:t>
      </w:r>
      <w:r w:rsidR="00041991" w:rsidRPr="00AB7FD8">
        <w:rPr>
          <w:rFonts w:asciiTheme="minorHAnsi" w:hAnsiTheme="minorHAnsi" w:cs="Tahoma"/>
          <w:spacing w:val="-3"/>
          <w:szCs w:val="24"/>
        </w:rPr>
        <w:t>.</w:t>
      </w:r>
    </w:p>
    <w:p w14:paraId="3127FE5C" w14:textId="77777777" w:rsidR="0024135C" w:rsidRPr="00AB7FD8" w:rsidRDefault="00DA1A81" w:rsidP="00AB7FD8">
      <w:pPr>
        <w:numPr>
          <w:ilvl w:val="0"/>
          <w:numId w:val="24"/>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Provide supervision and guidance to</w:t>
      </w:r>
      <w:r w:rsidR="0093660A" w:rsidRPr="00AB7FD8">
        <w:rPr>
          <w:rFonts w:asciiTheme="minorHAnsi" w:hAnsiTheme="minorHAnsi" w:cs="Tahoma"/>
          <w:spacing w:val="-3"/>
          <w:szCs w:val="24"/>
        </w:rPr>
        <w:t xml:space="preserve"> any administration staff attributed to the post</w:t>
      </w:r>
      <w:r w:rsidR="00041991" w:rsidRPr="00AB7FD8">
        <w:rPr>
          <w:rFonts w:asciiTheme="minorHAnsi" w:hAnsiTheme="minorHAnsi" w:cs="Tahoma"/>
          <w:spacing w:val="-3"/>
          <w:szCs w:val="24"/>
        </w:rPr>
        <w:t>.</w:t>
      </w:r>
    </w:p>
    <w:p w14:paraId="6655ECDB" w14:textId="77777777" w:rsidR="00206E06" w:rsidRPr="00AB7FD8" w:rsidRDefault="00D61FFC" w:rsidP="00AB7FD8">
      <w:pPr>
        <w:numPr>
          <w:ilvl w:val="0"/>
          <w:numId w:val="24"/>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P</w:t>
      </w:r>
      <w:r w:rsidR="0093135F" w:rsidRPr="00AB7FD8">
        <w:rPr>
          <w:rFonts w:asciiTheme="minorHAnsi" w:hAnsiTheme="minorHAnsi" w:cs="Tahoma"/>
          <w:spacing w:val="-3"/>
          <w:szCs w:val="24"/>
        </w:rPr>
        <w:t>rovide overall management support to anothe</w:t>
      </w:r>
      <w:r w:rsidR="00DA1A81" w:rsidRPr="00AB7FD8">
        <w:rPr>
          <w:rFonts w:asciiTheme="minorHAnsi" w:hAnsiTheme="minorHAnsi" w:cs="Tahoma"/>
          <w:spacing w:val="-3"/>
          <w:szCs w:val="24"/>
        </w:rPr>
        <w:t>r accommodation</w:t>
      </w:r>
      <w:r w:rsidR="0024135C" w:rsidRPr="00AB7FD8">
        <w:rPr>
          <w:rFonts w:asciiTheme="minorHAnsi" w:hAnsiTheme="minorHAnsi" w:cs="Tahoma"/>
          <w:spacing w:val="-3"/>
          <w:szCs w:val="24"/>
        </w:rPr>
        <w:t xml:space="preserve"> in times of annual leave</w:t>
      </w:r>
      <w:r w:rsidR="007713EE" w:rsidRPr="00AB7FD8">
        <w:rPr>
          <w:rFonts w:asciiTheme="minorHAnsi" w:hAnsiTheme="minorHAnsi" w:cs="Tahoma"/>
          <w:spacing w:val="-3"/>
          <w:szCs w:val="24"/>
        </w:rPr>
        <w:t>/absence from work, cover other Service Managers out of hours management arrangements</w:t>
      </w:r>
      <w:r w:rsidR="00041991" w:rsidRPr="00AB7FD8">
        <w:rPr>
          <w:rFonts w:asciiTheme="minorHAnsi" w:hAnsiTheme="minorHAnsi" w:cs="Tahoma"/>
          <w:spacing w:val="-3"/>
          <w:szCs w:val="24"/>
        </w:rPr>
        <w:t>.</w:t>
      </w:r>
    </w:p>
    <w:p w14:paraId="096C7ACF" w14:textId="77777777" w:rsidR="00206E06" w:rsidRPr="00AB7FD8" w:rsidRDefault="00206E06" w:rsidP="00AB7FD8">
      <w:pPr>
        <w:tabs>
          <w:tab w:val="left" w:pos="-720"/>
        </w:tabs>
        <w:suppressAutoHyphens/>
        <w:ind w:left="426" w:right="398"/>
        <w:jc w:val="both"/>
        <w:rPr>
          <w:rFonts w:asciiTheme="minorHAnsi" w:hAnsiTheme="minorHAnsi" w:cs="Tahoma"/>
          <w:spacing w:val="-3"/>
          <w:szCs w:val="24"/>
        </w:rPr>
      </w:pPr>
    </w:p>
    <w:p w14:paraId="21B0043C" w14:textId="77777777" w:rsidR="00B76A94" w:rsidRPr="00AB7FD8" w:rsidRDefault="00967E26" w:rsidP="00AB7FD8">
      <w:pPr>
        <w:numPr>
          <w:ilvl w:val="0"/>
          <w:numId w:val="22"/>
        </w:numPr>
        <w:tabs>
          <w:tab w:val="left" w:pos="-720"/>
        </w:tabs>
        <w:suppressAutoHyphens/>
        <w:ind w:left="426" w:right="398"/>
        <w:jc w:val="both"/>
        <w:rPr>
          <w:rFonts w:asciiTheme="minorHAnsi" w:hAnsiTheme="minorHAnsi" w:cs="Tahoma"/>
          <w:i/>
          <w:spacing w:val="-3"/>
          <w:szCs w:val="24"/>
        </w:rPr>
      </w:pPr>
      <w:r w:rsidRPr="00AB7FD8">
        <w:rPr>
          <w:rFonts w:asciiTheme="minorHAnsi" w:hAnsiTheme="minorHAnsi" w:cs="Tahoma"/>
          <w:b/>
          <w:spacing w:val="-3"/>
          <w:szCs w:val="24"/>
        </w:rPr>
        <w:t>MAIN DUTIES</w:t>
      </w:r>
      <w:r w:rsidR="007B5830" w:rsidRPr="00AB7FD8">
        <w:rPr>
          <w:rFonts w:asciiTheme="minorHAnsi" w:hAnsiTheme="minorHAnsi" w:cs="Tahoma"/>
          <w:b/>
          <w:spacing w:val="-3"/>
          <w:szCs w:val="24"/>
        </w:rPr>
        <w:t xml:space="preserve"> - </w:t>
      </w:r>
      <w:r w:rsidR="00123C49" w:rsidRPr="00AB7FD8">
        <w:rPr>
          <w:rFonts w:asciiTheme="minorHAnsi" w:hAnsiTheme="minorHAnsi" w:cs="Tahoma"/>
          <w:b/>
          <w:spacing w:val="-3"/>
          <w:szCs w:val="24"/>
        </w:rPr>
        <w:t>Under the</w:t>
      </w:r>
      <w:r w:rsidR="00725F1A" w:rsidRPr="00AB7FD8">
        <w:rPr>
          <w:rFonts w:asciiTheme="minorHAnsi" w:hAnsiTheme="minorHAnsi" w:cs="Tahoma"/>
          <w:b/>
          <w:spacing w:val="-3"/>
          <w:szCs w:val="24"/>
        </w:rPr>
        <w:t xml:space="preserve"> guidance of the </w:t>
      </w:r>
      <w:r w:rsidR="00D61FFC" w:rsidRPr="00AB7FD8">
        <w:rPr>
          <w:rFonts w:asciiTheme="minorHAnsi" w:hAnsiTheme="minorHAnsi" w:cs="Tahoma"/>
          <w:b/>
          <w:spacing w:val="-3"/>
          <w:szCs w:val="24"/>
        </w:rPr>
        <w:t>Head of Operations</w:t>
      </w:r>
      <w:r w:rsidR="00D61FFC" w:rsidRPr="00AB7FD8">
        <w:rPr>
          <w:rFonts w:asciiTheme="minorHAnsi" w:hAnsiTheme="minorHAnsi" w:cs="Tahoma"/>
          <w:b/>
          <w:i/>
          <w:spacing w:val="-3"/>
          <w:szCs w:val="24"/>
        </w:rPr>
        <w:t>:</w:t>
      </w:r>
    </w:p>
    <w:p w14:paraId="789F2BA3" w14:textId="77777777" w:rsidR="00B96637" w:rsidRPr="00AB7FD8" w:rsidRDefault="00B96637" w:rsidP="00AB7FD8">
      <w:pPr>
        <w:numPr>
          <w:ilvl w:val="0"/>
          <w:numId w:val="6"/>
        </w:numPr>
        <w:tabs>
          <w:tab w:val="left" w:pos="-720"/>
        </w:tabs>
        <w:suppressAutoHyphens/>
        <w:ind w:left="426" w:right="398"/>
        <w:jc w:val="both"/>
        <w:rPr>
          <w:rFonts w:asciiTheme="minorHAnsi" w:hAnsiTheme="minorHAnsi" w:cs="Tahoma"/>
          <w:spacing w:val="-3"/>
          <w:szCs w:val="24"/>
        </w:rPr>
      </w:pPr>
      <w:bookmarkStart w:id="1" w:name="_Hlk495933261"/>
      <w:r w:rsidRPr="00AB7FD8">
        <w:rPr>
          <w:rFonts w:asciiTheme="minorHAnsi" w:hAnsiTheme="minorHAnsi" w:cs="Tahoma"/>
          <w:szCs w:val="24"/>
        </w:rPr>
        <w:t>To have overall responsibility and pro</w:t>
      </w:r>
      <w:r w:rsidR="00DA1A81" w:rsidRPr="00AB7FD8">
        <w:rPr>
          <w:rFonts w:asciiTheme="minorHAnsi" w:hAnsiTheme="minorHAnsi" w:cs="Tahoma"/>
          <w:szCs w:val="24"/>
        </w:rPr>
        <w:t xml:space="preserve">vide guidance </w:t>
      </w:r>
      <w:r w:rsidRPr="00AB7FD8">
        <w:rPr>
          <w:rFonts w:asciiTheme="minorHAnsi" w:hAnsiTheme="minorHAnsi" w:cs="Tahoma"/>
          <w:szCs w:val="24"/>
        </w:rPr>
        <w:t xml:space="preserve">to </w:t>
      </w:r>
      <w:bookmarkEnd w:id="1"/>
      <w:r w:rsidR="00D61FFC" w:rsidRPr="00AB7FD8">
        <w:rPr>
          <w:rFonts w:asciiTheme="minorHAnsi" w:hAnsiTheme="minorHAnsi" w:cs="Tahoma"/>
          <w:szCs w:val="24"/>
        </w:rPr>
        <w:t>ensure support staff</w:t>
      </w:r>
      <w:r w:rsidRPr="00AB7FD8">
        <w:rPr>
          <w:rFonts w:asciiTheme="minorHAnsi" w:hAnsiTheme="minorHAnsi" w:cs="Tahoma"/>
          <w:szCs w:val="24"/>
        </w:rPr>
        <w:t xml:space="preserve"> carrying out regulated activities, are appropriately supported including providing regular supervision and day to day support and direction to deliver services safely and to an appropriate standard</w:t>
      </w:r>
      <w:r w:rsidR="00041991" w:rsidRPr="00AB7FD8">
        <w:rPr>
          <w:rFonts w:asciiTheme="minorHAnsi" w:hAnsiTheme="minorHAnsi" w:cs="Tahoma"/>
          <w:szCs w:val="24"/>
        </w:rPr>
        <w:t>.</w:t>
      </w:r>
    </w:p>
    <w:p w14:paraId="0D5A151D" w14:textId="77777777" w:rsidR="00B96637" w:rsidRPr="00AB7FD8" w:rsidRDefault="00B96637" w:rsidP="00AB7FD8">
      <w:pPr>
        <w:numPr>
          <w:ilvl w:val="0"/>
          <w:numId w:val="6"/>
        </w:numPr>
        <w:tabs>
          <w:tab w:val="left" w:pos="-720"/>
        </w:tabs>
        <w:suppressAutoHyphens/>
        <w:ind w:left="426" w:right="398" w:hanging="357"/>
        <w:jc w:val="both"/>
        <w:rPr>
          <w:rFonts w:asciiTheme="minorHAnsi" w:hAnsiTheme="minorHAnsi" w:cs="Tahoma"/>
          <w:spacing w:val="-3"/>
          <w:szCs w:val="24"/>
        </w:rPr>
      </w:pPr>
      <w:r w:rsidRPr="00AB7FD8">
        <w:rPr>
          <w:rFonts w:asciiTheme="minorHAnsi" w:hAnsiTheme="minorHAnsi" w:cs="Tahoma"/>
          <w:szCs w:val="24"/>
        </w:rPr>
        <w:t>To lead on ensuring that staff are supported to maintain their training, qualifications and continual professional development as appropriate and in accordance with the requirements of regulations</w:t>
      </w:r>
      <w:r w:rsidR="00041991" w:rsidRPr="00AB7FD8">
        <w:rPr>
          <w:rFonts w:asciiTheme="minorHAnsi" w:hAnsiTheme="minorHAnsi" w:cs="Tahoma"/>
          <w:szCs w:val="24"/>
        </w:rPr>
        <w:t>.</w:t>
      </w:r>
    </w:p>
    <w:p w14:paraId="53E8A79D" w14:textId="77777777" w:rsidR="00B96637" w:rsidRPr="00AB7FD8" w:rsidRDefault="00B96637" w:rsidP="00AB7FD8">
      <w:pPr>
        <w:numPr>
          <w:ilvl w:val="0"/>
          <w:numId w:val="6"/>
        </w:numPr>
        <w:tabs>
          <w:tab w:val="left" w:pos="-720"/>
        </w:tabs>
        <w:suppressAutoHyphens/>
        <w:ind w:left="426" w:right="398" w:hanging="357"/>
        <w:jc w:val="both"/>
        <w:rPr>
          <w:rFonts w:asciiTheme="minorHAnsi" w:hAnsiTheme="minorHAnsi" w:cs="Tahoma"/>
          <w:spacing w:val="-3"/>
          <w:szCs w:val="24"/>
        </w:rPr>
      </w:pPr>
      <w:r w:rsidRPr="00AB7FD8">
        <w:rPr>
          <w:rFonts w:asciiTheme="minorHAnsi" w:hAnsiTheme="minorHAnsi" w:cs="Tahoma"/>
          <w:spacing w:val="-3"/>
          <w:szCs w:val="24"/>
        </w:rPr>
        <w:t>To lead on ensuring that the performance management system is followed including providing regular supervision, appraisal and assessment of training needs</w:t>
      </w:r>
      <w:r w:rsidR="00041991" w:rsidRPr="00AB7FD8">
        <w:rPr>
          <w:rFonts w:asciiTheme="minorHAnsi" w:hAnsiTheme="minorHAnsi" w:cs="Tahoma"/>
          <w:spacing w:val="-3"/>
          <w:szCs w:val="24"/>
        </w:rPr>
        <w:t>.</w:t>
      </w:r>
      <w:r w:rsidRPr="00AB7FD8">
        <w:rPr>
          <w:rFonts w:asciiTheme="minorHAnsi" w:hAnsiTheme="minorHAnsi" w:cs="Tahoma"/>
          <w:spacing w:val="-3"/>
          <w:szCs w:val="24"/>
        </w:rPr>
        <w:t xml:space="preserve"> </w:t>
      </w:r>
    </w:p>
    <w:p w14:paraId="1F732713" w14:textId="77777777" w:rsidR="00B96637" w:rsidRPr="00AB7FD8" w:rsidRDefault="00B96637" w:rsidP="00AB7FD8">
      <w:pPr>
        <w:pStyle w:val="Default"/>
        <w:numPr>
          <w:ilvl w:val="0"/>
          <w:numId w:val="6"/>
        </w:numPr>
        <w:ind w:left="426" w:right="398" w:hanging="357"/>
        <w:jc w:val="both"/>
        <w:rPr>
          <w:rFonts w:asciiTheme="minorHAnsi" w:hAnsiTheme="minorHAnsi" w:cs="Tahoma"/>
        </w:rPr>
      </w:pPr>
      <w:r w:rsidRPr="00AB7FD8">
        <w:rPr>
          <w:rFonts w:asciiTheme="minorHAnsi" w:hAnsiTheme="minorHAnsi" w:cs="Tahoma"/>
        </w:rPr>
        <w:t xml:space="preserve">To lead on ensuring ensure staff follow </w:t>
      </w:r>
      <w:r w:rsidR="00D61FFC" w:rsidRPr="00AB7FD8">
        <w:rPr>
          <w:rFonts w:asciiTheme="minorHAnsi" w:hAnsiTheme="minorHAnsi" w:cs="Tahoma"/>
        </w:rPr>
        <w:t>Imagine</w:t>
      </w:r>
      <w:r w:rsidR="00041991" w:rsidRPr="00AB7FD8">
        <w:rPr>
          <w:rFonts w:asciiTheme="minorHAnsi" w:hAnsiTheme="minorHAnsi" w:cs="Tahoma"/>
        </w:rPr>
        <w:t>’</w:t>
      </w:r>
      <w:r w:rsidR="00D61FFC" w:rsidRPr="00AB7FD8">
        <w:rPr>
          <w:rFonts w:asciiTheme="minorHAnsi" w:hAnsiTheme="minorHAnsi" w:cs="Tahoma"/>
        </w:rPr>
        <w:t>s</w:t>
      </w:r>
      <w:r w:rsidRPr="00AB7FD8">
        <w:rPr>
          <w:rFonts w:asciiTheme="minorHAnsi" w:hAnsiTheme="minorHAnsi" w:cs="Tahoma"/>
        </w:rPr>
        <w:t xml:space="preserve"> safeguarding procedure which is in place to safeguard and protect people from abuse</w:t>
      </w:r>
      <w:r w:rsidR="00041991" w:rsidRPr="00AB7FD8">
        <w:rPr>
          <w:rFonts w:asciiTheme="minorHAnsi" w:hAnsiTheme="minorHAnsi" w:cs="Tahoma"/>
        </w:rPr>
        <w:t>.</w:t>
      </w:r>
    </w:p>
    <w:p w14:paraId="1FAED31B" w14:textId="77777777" w:rsidR="00B96637" w:rsidRPr="00AB7FD8" w:rsidRDefault="00272D35"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 be familiar with individual</w:t>
      </w:r>
      <w:r w:rsidR="00B96637" w:rsidRPr="00AB7FD8">
        <w:rPr>
          <w:rFonts w:asciiTheme="minorHAnsi" w:hAnsiTheme="minorHAnsi" w:cs="Tahoma"/>
          <w:spacing w:val="-3"/>
          <w:szCs w:val="24"/>
        </w:rPr>
        <w:t xml:space="preserve"> needs and ensure person</w:t>
      </w:r>
      <w:r w:rsidR="00041991" w:rsidRPr="00AB7FD8">
        <w:rPr>
          <w:rFonts w:asciiTheme="minorHAnsi" w:hAnsiTheme="minorHAnsi" w:cs="Tahoma"/>
          <w:spacing w:val="-3"/>
          <w:szCs w:val="24"/>
        </w:rPr>
        <w:t>-</w:t>
      </w:r>
      <w:r w:rsidR="00B96637" w:rsidRPr="00AB7FD8">
        <w:rPr>
          <w:rFonts w:asciiTheme="minorHAnsi" w:hAnsiTheme="minorHAnsi" w:cs="Tahoma"/>
          <w:spacing w:val="-3"/>
          <w:szCs w:val="24"/>
        </w:rPr>
        <w:t>centred plans are established, implemented and reviewed and risk assessments and risk management plans are undertaken and reviewed in accordance with policy</w:t>
      </w:r>
      <w:r w:rsidR="00041991" w:rsidRPr="00AB7FD8">
        <w:rPr>
          <w:rFonts w:asciiTheme="minorHAnsi" w:hAnsiTheme="minorHAnsi" w:cs="Tahoma"/>
          <w:spacing w:val="-3"/>
          <w:szCs w:val="24"/>
        </w:rPr>
        <w:t>.</w:t>
      </w:r>
    </w:p>
    <w:p w14:paraId="10E56610" w14:textId="77777777" w:rsidR="00B96637" w:rsidRPr="00AB7FD8" w:rsidRDefault="00B96637"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w:t>
      </w:r>
      <w:r w:rsidRPr="00AB7FD8">
        <w:rPr>
          <w:rFonts w:asciiTheme="minorHAnsi" w:hAnsiTheme="minorHAnsi" w:cs="Tahoma"/>
          <w:szCs w:val="24"/>
        </w:rPr>
        <w:t xml:space="preserve"> have overall responsibility and pr</w:t>
      </w:r>
      <w:r w:rsidR="00DA1A81" w:rsidRPr="00AB7FD8">
        <w:rPr>
          <w:rFonts w:asciiTheme="minorHAnsi" w:hAnsiTheme="minorHAnsi" w:cs="Tahoma"/>
          <w:szCs w:val="24"/>
        </w:rPr>
        <w:t>o</w:t>
      </w:r>
      <w:r w:rsidR="00D61FFC" w:rsidRPr="00AB7FD8">
        <w:rPr>
          <w:rFonts w:asciiTheme="minorHAnsi" w:hAnsiTheme="minorHAnsi" w:cs="Tahoma"/>
          <w:szCs w:val="24"/>
        </w:rPr>
        <w:t>vide guidance to support staff</w:t>
      </w:r>
      <w:r w:rsidRPr="00AB7FD8">
        <w:rPr>
          <w:rFonts w:asciiTheme="minorHAnsi" w:hAnsiTheme="minorHAnsi" w:cs="Tahoma"/>
          <w:szCs w:val="24"/>
        </w:rPr>
        <w:t xml:space="preserve"> to ensure</w:t>
      </w:r>
      <w:r w:rsidR="00041991" w:rsidRPr="00AB7FD8">
        <w:rPr>
          <w:rFonts w:asciiTheme="minorHAnsi" w:hAnsiTheme="minorHAnsi" w:cs="Tahoma"/>
          <w:szCs w:val="24"/>
        </w:rPr>
        <w:t>:</w:t>
      </w:r>
    </w:p>
    <w:p w14:paraId="4B893094" w14:textId="77777777" w:rsidR="00B96637" w:rsidRPr="00AB7FD8" w:rsidRDefault="00B96637" w:rsidP="00EC3CF1">
      <w:pPr>
        <w:numPr>
          <w:ilvl w:val="0"/>
          <w:numId w:val="25"/>
        </w:numPr>
        <w:tabs>
          <w:tab w:val="left" w:pos="-720"/>
        </w:tabs>
        <w:suppressAutoHyphens/>
        <w:ind w:left="709" w:right="398" w:hanging="283"/>
        <w:jc w:val="both"/>
        <w:rPr>
          <w:rFonts w:asciiTheme="minorHAnsi" w:hAnsiTheme="minorHAnsi" w:cs="Tahoma"/>
          <w:spacing w:val="-3"/>
          <w:szCs w:val="24"/>
        </w:rPr>
      </w:pPr>
      <w:r w:rsidRPr="00AB7FD8">
        <w:rPr>
          <w:rFonts w:asciiTheme="minorHAnsi" w:hAnsiTheme="minorHAnsi" w:cs="Tahoma"/>
          <w:spacing w:val="-3"/>
          <w:szCs w:val="24"/>
        </w:rPr>
        <w:t xml:space="preserve">support plans are </w:t>
      </w:r>
      <w:r w:rsidR="003919B1" w:rsidRPr="00AB7FD8">
        <w:rPr>
          <w:rFonts w:asciiTheme="minorHAnsi" w:hAnsiTheme="minorHAnsi" w:cs="Tahoma"/>
          <w:spacing w:val="-3"/>
          <w:szCs w:val="24"/>
        </w:rPr>
        <w:t>personalised,</w:t>
      </w:r>
      <w:r w:rsidRPr="00AB7FD8">
        <w:rPr>
          <w:rFonts w:asciiTheme="minorHAnsi" w:hAnsiTheme="minorHAnsi" w:cs="Tahoma"/>
          <w:spacing w:val="-3"/>
          <w:szCs w:val="24"/>
        </w:rPr>
        <w:t xml:space="preserve"> </w:t>
      </w:r>
      <w:r w:rsidRPr="00AB7FD8">
        <w:rPr>
          <w:rFonts w:asciiTheme="minorHAnsi" w:hAnsiTheme="minorHAnsi" w:cs="Tahoma"/>
          <w:szCs w:val="24"/>
        </w:rPr>
        <w:t>and individuals are given the opportunity to exercise meaningful choice and control</w:t>
      </w:r>
      <w:r w:rsidR="00041991" w:rsidRPr="00AB7FD8">
        <w:rPr>
          <w:rFonts w:asciiTheme="minorHAnsi" w:hAnsiTheme="minorHAnsi" w:cs="Tahoma"/>
          <w:szCs w:val="24"/>
        </w:rPr>
        <w:t>.</w:t>
      </w:r>
    </w:p>
    <w:p w14:paraId="69198384" w14:textId="77777777" w:rsidR="00B96637" w:rsidRPr="00AB7FD8" w:rsidRDefault="00B96637" w:rsidP="00EC3CF1">
      <w:pPr>
        <w:numPr>
          <w:ilvl w:val="0"/>
          <w:numId w:val="25"/>
        </w:numPr>
        <w:tabs>
          <w:tab w:val="left" w:pos="-720"/>
        </w:tabs>
        <w:suppressAutoHyphens/>
        <w:ind w:left="709" w:right="398" w:hanging="283"/>
        <w:jc w:val="both"/>
        <w:rPr>
          <w:rFonts w:asciiTheme="minorHAnsi" w:hAnsiTheme="minorHAnsi" w:cs="Tahoma"/>
          <w:spacing w:val="-3"/>
          <w:szCs w:val="24"/>
        </w:rPr>
      </w:pPr>
      <w:r w:rsidRPr="00AB7FD8">
        <w:rPr>
          <w:rFonts w:asciiTheme="minorHAnsi" w:hAnsiTheme="minorHAnsi" w:cs="Tahoma"/>
          <w:spacing w:val="-3"/>
          <w:szCs w:val="24"/>
        </w:rPr>
        <w:t>se</w:t>
      </w:r>
      <w:r w:rsidR="00D61FFC" w:rsidRPr="00AB7FD8">
        <w:rPr>
          <w:rFonts w:asciiTheme="minorHAnsi" w:hAnsiTheme="minorHAnsi" w:cs="Tahoma"/>
          <w:spacing w:val="-3"/>
          <w:szCs w:val="24"/>
        </w:rPr>
        <w:t xml:space="preserve">rvices are </w:t>
      </w:r>
      <w:r w:rsidRPr="00AB7FD8">
        <w:rPr>
          <w:rFonts w:asciiTheme="minorHAnsi" w:hAnsiTheme="minorHAnsi" w:cs="Tahoma"/>
          <w:spacing w:val="-3"/>
          <w:szCs w:val="24"/>
        </w:rPr>
        <w:t>personalised</w:t>
      </w:r>
      <w:r w:rsidR="00D61FFC" w:rsidRPr="00AB7FD8">
        <w:rPr>
          <w:rFonts w:asciiTheme="minorHAnsi" w:hAnsiTheme="minorHAnsi" w:cs="Tahoma"/>
          <w:spacing w:val="-3"/>
          <w:szCs w:val="24"/>
        </w:rPr>
        <w:t xml:space="preserve"> and promote independence</w:t>
      </w:r>
      <w:r w:rsidR="00041991" w:rsidRPr="00AB7FD8">
        <w:rPr>
          <w:rFonts w:asciiTheme="minorHAnsi" w:hAnsiTheme="minorHAnsi" w:cs="Tahoma"/>
          <w:spacing w:val="-3"/>
          <w:szCs w:val="24"/>
        </w:rPr>
        <w:t>.</w:t>
      </w:r>
    </w:p>
    <w:p w14:paraId="12D7526C" w14:textId="77777777" w:rsidR="00B96637" w:rsidRPr="00AB7FD8" w:rsidRDefault="00B96637" w:rsidP="00EC3CF1">
      <w:pPr>
        <w:numPr>
          <w:ilvl w:val="0"/>
          <w:numId w:val="25"/>
        </w:numPr>
        <w:tabs>
          <w:tab w:val="left" w:pos="-720"/>
        </w:tabs>
        <w:suppressAutoHyphens/>
        <w:ind w:left="709" w:right="398" w:hanging="283"/>
        <w:jc w:val="both"/>
        <w:rPr>
          <w:rFonts w:asciiTheme="minorHAnsi" w:hAnsiTheme="minorHAnsi" w:cs="Tahoma"/>
          <w:spacing w:val="-3"/>
          <w:szCs w:val="24"/>
        </w:rPr>
      </w:pPr>
      <w:r w:rsidRPr="00AB7FD8">
        <w:rPr>
          <w:rFonts w:asciiTheme="minorHAnsi" w:hAnsiTheme="minorHAnsi" w:cs="Tahoma"/>
          <w:szCs w:val="24"/>
        </w:rPr>
        <w:t>teams use the relevant planning tool and the quality of support plans are regularly monitored</w:t>
      </w:r>
      <w:r w:rsidR="00041991" w:rsidRPr="00AB7FD8">
        <w:rPr>
          <w:rFonts w:asciiTheme="minorHAnsi" w:hAnsiTheme="minorHAnsi" w:cs="Tahoma"/>
          <w:szCs w:val="24"/>
        </w:rPr>
        <w:t>.</w:t>
      </w:r>
    </w:p>
    <w:p w14:paraId="6981A930" w14:textId="77777777" w:rsidR="00B96637" w:rsidRPr="00AB7FD8" w:rsidRDefault="00B96637"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lastRenderedPageBreak/>
        <w:t>To lea</w:t>
      </w:r>
      <w:r w:rsidR="00D61FFC" w:rsidRPr="00AB7FD8">
        <w:rPr>
          <w:rFonts w:asciiTheme="minorHAnsi" w:hAnsiTheme="minorHAnsi" w:cs="Tahoma"/>
          <w:spacing w:val="-3"/>
          <w:szCs w:val="24"/>
        </w:rPr>
        <w:t xml:space="preserve">d on recruitment for the </w:t>
      </w:r>
      <w:r w:rsidR="003919B1" w:rsidRPr="00AB7FD8">
        <w:rPr>
          <w:rFonts w:asciiTheme="minorHAnsi" w:hAnsiTheme="minorHAnsi" w:cs="Tahoma"/>
          <w:spacing w:val="-3"/>
          <w:szCs w:val="24"/>
        </w:rPr>
        <w:t>service,</w:t>
      </w:r>
      <w:r w:rsidRPr="00AB7FD8">
        <w:rPr>
          <w:rFonts w:asciiTheme="minorHAnsi" w:hAnsiTheme="minorHAnsi" w:cs="Tahoma"/>
          <w:spacing w:val="-3"/>
          <w:szCs w:val="24"/>
        </w:rPr>
        <w:t xml:space="preserve"> including chairing shortlisting and interview pan</w:t>
      </w:r>
      <w:r w:rsidR="00A960E8" w:rsidRPr="00AB7FD8">
        <w:rPr>
          <w:rFonts w:asciiTheme="minorHAnsi" w:hAnsiTheme="minorHAnsi" w:cs="Tahoma"/>
          <w:spacing w:val="-3"/>
          <w:szCs w:val="24"/>
        </w:rPr>
        <w:t>els and ensure that client</w:t>
      </w:r>
      <w:r w:rsidRPr="00AB7FD8">
        <w:rPr>
          <w:rFonts w:asciiTheme="minorHAnsi" w:hAnsiTheme="minorHAnsi" w:cs="Tahoma"/>
          <w:spacing w:val="-3"/>
          <w:szCs w:val="24"/>
        </w:rPr>
        <w:t>s are involved in recruitment &amp; selection/development of services/reviewing of policies and procedures; and enc</w:t>
      </w:r>
      <w:r w:rsidR="00A960E8" w:rsidRPr="00AB7FD8">
        <w:rPr>
          <w:rFonts w:asciiTheme="minorHAnsi" w:hAnsiTheme="minorHAnsi" w:cs="Tahoma"/>
          <w:spacing w:val="-3"/>
          <w:szCs w:val="24"/>
        </w:rPr>
        <w:t xml:space="preserve">ourage participation in </w:t>
      </w:r>
      <w:r w:rsidRPr="00AB7FD8">
        <w:rPr>
          <w:rFonts w:asciiTheme="minorHAnsi" w:hAnsiTheme="minorHAnsi" w:cs="Tahoma"/>
          <w:spacing w:val="-3"/>
          <w:szCs w:val="24"/>
        </w:rPr>
        <w:t>user</w:t>
      </w:r>
      <w:r w:rsidR="00A960E8" w:rsidRPr="00AB7FD8">
        <w:rPr>
          <w:rFonts w:asciiTheme="minorHAnsi" w:hAnsiTheme="minorHAnsi" w:cs="Tahoma"/>
          <w:spacing w:val="-3"/>
          <w:szCs w:val="24"/>
        </w:rPr>
        <w:t>/peer</w:t>
      </w:r>
      <w:r w:rsidRPr="00AB7FD8">
        <w:rPr>
          <w:rFonts w:asciiTheme="minorHAnsi" w:hAnsiTheme="minorHAnsi" w:cs="Tahoma"/>
          <w:spacing w:val="-3"/>
          <w:szCs w:val="24"/>
        </w:rPr>
        <w:t xml:space="preserve"> forums</w:t>
      </w:r>
      <w:r w:rsidR="00041991" w:rsidRPr="00AB7FD8">
        <w:rPr>
          <w:rFonts w:asciiTheme="minorHAnsi" w:hAnsiTheme="minorHAnsi" w:cs="Tahoma"/>
          <w:spacing w:val="-3"/>
          <w:szCs w:val="24"/>
        </w:rPr>
        <w:t>.</w:t>
      </w:r>
    </w:p>
    <w:p w14:paraId="2E4479DE" w14:textId="77777777" w:rsidR="00957524" w:rsidRPr="00AB7FD8" w:rsidRDefault="00957524"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 lead on all areas of performance management, investigation and disciplinary procedures as r</w:t>
      </w:r>
      <w:r w:rsidR="00DA1A81" w:rsidRPr="00AB7FD8">
        <w:rPr>
          <w:rFonts w:asciiTheme="minorHAnsi" w:hAnsiTheme="minorHAnsi" w:cs="Tahoma"/>
          <w:spacing w:val="-3"/>
          <w:szCs w:val="24"/>
        </w:rPr>
        <w:t>equired within the cluster</w:t>
      </w:r>
      <w:r w:rsidRPr="00AB7FD8">
        <w:rPr>
          <w:rFonts w:asciiTheme="minorHAnsi" w:hAnsiTheme="minorHAnsi" w:cs="Tahoma"/>
          <w:spacing w:val="-3"/>
          <w:szCs w:val="24"/>
        </w:rPr>
        <w:t xml:space="preserve"> and assist Team of Service Managers where it is more appropriate to hav</w:t>
      </w:r>
      <w:r w:rsidR="00DA1A81" w:rsidRPr="00AB7FD8">
        <w:rPr>
          <w:rFonts w:asciiTheme="minorHAnsi" w:hAnsiTheme="minorHAnsi" w:cs="Tahoma"/>
          <w:spacing w:val="-3"/>
          <w:szCs w:val="24"/>
        </w:rPr>
        <w:t>e an independent investigation</w:t>
      </w:r>
      <w:r w:rsidRPr="00AB7FD8">
        <w:rPr>
          <w:rFonts w:asciiTheme="minorHAnsi" w:hAnsiTheme="minorHAnsi" w:cs="Tahoma"/>
          <w:spacing w:val="-3"/>
          <w:szCs w:val="24"/>
        </w:rPr>
        <w:t xml:space="preserve">. </w:t>
      </w:r>
    </w:p>
    <w:p w14:paraId="140414EA" w14:textId="77777777" w:rsidR="00731A5E" w:rsidRPr="00AB7FD8" w:rsidRDefault="00957524"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zCs w:val="24"/>
          <w:lang w:val="en-US"/>
        </w:rPr>
        <w:t>B</w:t>
      </w:r>
      <w:r w:rsidR="00731A5E" w:rsidRPr="00AB7FD8">
        <w:rPr>
          <w:rFonts w:asciiTheme="minorHAnsi" w:hAnsiTheme="minorHAnsi" w:cs="Tahoma"/>
          <w:szCs w:val="24"/>
          <w:lang w:val="en-US"/>
        </w:rPr>
        <w:t>e familiar with C</w:t>
      </w:r>
      <w:r w:rsidR="00D61FFC" w:rsidRPr="00AB7FD8">
        <w:rPr>
          <w:rFonts w:asciiTheme="minorHAnsi" w:hAnsiTheme="minorHAnsi" w:cs="Tahoma"/>
          <w:szCs w:val="24"/>
          <w:lang w:val="en-US"/>
        </w:rPr>
        <w:t>QC Fundamental Standards and Key Lines of Enquiry.</w:t>
      </w:r>
      <w:r w:rsidR="00731A5E" w:rsidRPr="00AB7FD8">
        <w:rPr>
          <w:rFonts w:asciiTheme="minorHAnsi" w:hAnsiTheme="minorHAnsi" w:cs="Tahoma"/>
          <w:szCs w:val="24"/>
          <w:lang w:val="en-US"/>
        </w:rPr>
        <w:t xml:space="preserve"> </w:t>
      </w:r>
    </w:p>
    <w:p w14:paraId="7BA3119F" w14:textId="77777777" w:rsidR="00226802" w:rsidRPr="00AB7FD8" w:rsidRDefault="00986878" w:rsidP="00AB7FD8">
      <w:pPr>
        <w:numPr>
          <w:ilvl w:val="0"/>
          <w:numId w:val="6"/>
        </w:numPr>
        <w:tabs>
          <w:tab w:val="left" w:pos="-720"/>
        </w:tabs>
        <w:suppressAutoHyphens/>
        <w:ind w:left="426" w:right="398" w:hanging="357"/>
        <w:jc w:val="both"/>
        <w:rPr>
          <w:rFonts w:asciiTheme="minorHAnsi" w:hAnsiTheme="minorHAnsi" w:cs="Tahoma"/>
          <w:spacing w:val="-3"/>
          <w:szCs w:val="24"/>
        </w:rPr>
      </w:pPr>
      <w:r w:rsidRPr="00AB7FD8">
        <w:rPr>
          <w:rFonts w:asciiTheme="minorHAnsi" w:hAnsiTheme="minorHAnsi" w:cs="Tahoma"/>
          <w:szCs w:val="24"/>
        </w:rPr>
        <w:t xml:space="preserve">To </w:t>
      </w:r>
      <w:r w:rsidR="00B96637" w:rsidRPr="00AB7FD8">
        <w:rPr>
          <w:rFonts w:asciiTheme="minorHAnsi" w:hAnsiTheme="minorHAnsi" w:cs="Tahoma"/>
          <w:szCs w:val="24"/>
        </w:rPr>
        <w:t>ensure</w:t>
      </w:r>
      <w:r w:rsidRPr="00AB7FD8">
        <w:rPr>
          <w:rFonts w:asciiTheme="minorHAnsi" w:hAnsiTheme="minorHAnsi" w:cs="Tahoma"/>
          <w:szCs w:val="24"/>
        </w:rPr>
        <w:t xml:space="preserve"> that regulations regarding staffing</w:t>
      </w:r>
      <w:r w:rsidR="006C07D3" w:rsidRPr="00AB7FD8">
        <w:rPr>
          <w:rFonts w:asciiTheme="minorHAnsi" w:hAnsiTheme="minorHAnsi" w:cs="Tahoma"/>
          <w:szCs w:val="24"/>
        </w:rPr>
        <w:t xml:space="preserve"> levels</w:t>
      </w:r>
      <w:r w:rsidRPr="00AB7FD8">
        <w:rPr>
          <w:rFonts w:asciiTheme="minorHAnsi" w:hAnsiTheme="minorHAnsi" w:cs="Tahoma"/>
          <w:szCs w:val="24"/>
        </w:rPr>
        <w:t xml:space="preserve"> are complied with</w:t>
      </w:r>
      <w:r w:rsidR="00041991" w:rsidRPr="00AB7FD8">
        <w:rPr>
          <w:rFonts w:asciiTheme="minorHAnsi" w:hAnsiTheme="minorHAnsi" w:cs="Tahoma"/>
          <w:szCs w:val="24"/>
        </w:rPr>
        <w:t>,</w:t>
      </w:r>
      <w:r w:rsidRPr="00AB7FD8">
        <w:rPr>
          <w:rFonts w:asciiTheme="minorHAnsi" w:hAnsiTheme="minorHAnsi" w:cs="Tahoma"/>
          <w:szCs w:val="24"/>
        </w:rPr>
        <w:t xml:space="preserve"> by providing support levels which </w:t>
      </w:r>
      <w:r w:rsidR="00226802" w:rsidRPr="00AB7FD8">
        <w:rPr>
          <w:rFonts w:asciiTheme="minorHAnsi" w:hAnsiTheme="minorHAnsi" w:cs="Tahoma"/>
          <w:spacing w:val="-3"/>
          <w:szCs w:val="24"/>
        </w:rPr>
        <w:t xml:space="preserve">match </w:t>
      </w:r>
      <w:r w:rsidRPr="00AB7FD8">
        <w:rPr>
          <w:rFonts w:asciiTheme="minorHAnsi" w:hAnsiTheme="minorHAnsi" w:cs="Tahoma"/>
          <w:spacing w:val="-3"/>
          <w:szCs w:val="24"/>
        </w:rPr>
        <w:t>contractual hours for individual service users.</w:t>
      </w:r>
    </w:p>
    <w:p w14:paraId="39E7FEF1" w14:textId="77777777" w:rsidR="00544B3F" w:rsidRPr="00AB7FD8" w:rsidRDefault="00957524" w:rsidP="00AB7FD8">
      <w:pPr>
        <w:numPr>
          <w:ilvl w:val="0"/>
          <w:numId w:val="6"/>
        </w:numPr>
        <w:tabs>
          <w:tab w:val="left" w:pos="-720"/>
        </w:tabs>
        <w:suppressAutoHyphens/>
        <w:ind w:left="426" w:right="398" w:hanging="357"/>
        <w:jc w:val="both"/>
        <w:rPr>
          <w:rFonts w:asciiTheme="minorHAnsi" w:hAnsiTheme="minorHAnsi" w:cs="Tahoma"/>
          <w:spacing w:val="-3"/>
          <w:szCs w:val="24"/>
        </w:rPr>
      </w:pPr>
      <w:r w:rsidRPr="00AB7FD8">
        <w:rPr>
          <w:rFonts w:asciiTheme="minorHAnsi" w:hAnsiTheme="minorHAnsi" w:cs="Tahoma"/>
          <w:spacing w:val="-3"/>
          <w:szCs w:val="24"/>
        </w:rPr>
        <w:t>A</w:t>
      </w:r>
      <w:r w:rsidR="0047027B" w:rsidRPr="00AB7FD8">
        <w:rPr>
          <w:rFonts w:asciiTheme="minorHAnsi" w:hAnsiTheme="minorHAnsi" w:cs="Tahoma"/>
          <w:spacing w:val="-3"/>
          <w:szCs w:val="24"/>
        </w:rPr>
        <w:t xml:space="preserve">im for 100% occupancy within services by </w:t>
      </w:r>
      <w:r w:rsidR="00986878" w:rsidRPr="00AB7FD8">
        <w:rPr>
          <w:rFonts w:asciiTheme="minorHAnsi" w:hAnsiTheme="minorHAnsi" w:cs="Tahoma"/>
          <w:spacing w:val="-3"/>
          <w:szCs w:val="24"/>
        </w:rPr>
        <w:t>responding</w:t>
      </w:r>
      <w:r w:rsidR="009F69BE" w:rsidRPr="00AB7FD8">
        <w:rPr>
          <w:rFonts w:asciiTheme="minorHAnsi" w:hAnsiTheme="minorHAnsi" w:cs="Tahoma"/>
          <w:spacing w:val="-3"/>
          <w:szCs w:val="24"/>
        </w:rPr>
        <w:t xml:space="preserve"> to direct referrals,</w:t>
      </w:r>
      <w:r w:rsidR="00544B3F" w:rsidRPr="00AB7FD8">
        <w:rPr>
          <w:rFonts w:asciiTheme="minorHAnsi" w:hAnsiTheme="minorHAnsi" w:cs="Tahoma"/>
          <w:spacing w:val="-3"/>
          <w:szCs w:val="24"/>
        </w:rPr>
        <w:t xml:space="preserve"> invitation to t</w:t>
      </w:r>
      <w:r w:rsidR="006C07D3" w:rsidRPr="00AB7FD8">
        <w:rPr>
          <w:rFonts w:asciiTheme="minorHAnsi" w:hAnsiTheme="minorHAnsi" w:cs="Tahoma"/>
          <w:spacing w:val="-3"/>
          <w:szCs w:val="24"/>
        </w:rPr>
        <w:t>enders, attending interviews, actively pursuing vacancies, pre-empting vacancies, marketing services, prioritising assessments, ensuring pr</w:t>
      </w:r>
      <w:r w:rsidRPr="00AB7FD8">
        <w:rPr>
          <w:rFonts w:asciiTheme="minorHAnsi" w:hAnsiTheme="minorHAnsi" w:cs="Tahoma"/>
          <w:spacing w:val="-3"/>
          <w:szCs w:val="24"/>
        </w:rPr>
        <w:t>operties are well-maintained &amp;</w:t>
      </w:r>
      <w:r w:rsidR="006C07D3" w:rsidRPr="00AB7FD8">
        <w:rPr>
          <w:rFonts w:asciiTheme="minorHAnsi" w:hAnsiTheme="minorHAnsi" w:cs="Tahoma"/>
          <w:spacing w:val="-3"/>
          <w:szCs w:val="24"/>
        </w:rPr>
        <w:t xml:space="preserve"> presented to a high standard</w:t>
      </w:r>
      <w:r w:rsidR="00041991" w:rsidRPr="00AB7FD8">
        <w:rPr>
          <w:rFonts w:asciiTheme="minorHAnsi" w:hAnsiTheme="minorHAnsi" w:cs="Tahoma"/>
          <w:spacing w:val="-3"/>
          <w:szCs w:val="24"/>
        </w:rPr>
        <w:t>.</w:t>
      </w:r>
    </w:p>
    <w:p w14:paraId="142C38E6" w14:textId="77777777" w:rsidR="0047027B" w:rsidRPr="00AB7FD8" w:rsidRDefault="00E9231C" w:rsidP="00AB7FD8">
      <w:pPr>
        <w:numPr>
          <w:ilvl w:val="0"/>
          <w:numId w:val="6"/>
        </w:numPr>
        <w:ind w:left="426" w:right="398"/>
        <w:jc w:val="both"/>
        <w:rPr>
          <w:rFonts w:asciiTheme="minorHAnsi" w:hAnsiTheme="minorHAnsi" w:cs="Tahoma"/>
          <w:spacing w:val="-3"/>
          <w:szCs w:val="24"/>
        </w:rPr>
      </w:pPr>
      <w:r w:rsidRPr="00AB7FD8">
        <w:rPr>
          <w:rFonts w:asciiTheme="minorHAnsi" w:hAnsiTheme="minorHAnsi" w:cs="Tahoma"/>
          <w:spacing w:val="-3"/>
          <w:szCs w:val="24"/>
        </w:rPr>
        <w:t>To be responsible for effectively managing service budgets</w:t>
      </w:r>
      <w:r w:rsidR="00D61FFC" w:rsidRPr="00AB7FD8">
        <w:rPr>
          <w:rFonts w:asciiTheme="minorHAnsi" w:hAnsiTheme="minorHAnsi" w:cs="Tahoma"/>
          <w:spacing w:val="-3"/>
          <w:szCs w:val="24"/>
        </w:rPr>
        <w:t xml:space="preserve"> within the service </w:t>
      </w:r>
      <w:r w:rsidR="009F597C" w:rsidRPr="00AB7FD8">
        <w:rPr>
          <w:rFonts w:asciiTheme="minorHAnsi" w:hAnsiTheme="minorHAnsi" w:cs="Tahoma"/>
          <w:spacing w:val="-3"/>
          <w:szCs w:val="24"/>
        </w:rPr>
        <w:t xml:space="preserve">and working with </w:t>
      </w:r>
      <w:r w:rsidR="00D61FFC" w:rsidRPr="00AB7FD8">
        <w:rPr>
          <w:rFonts w:asciiTheme="minorHAnsi" w:hAnsiTheme="minorHAnsi" w:cs="Tahoma"/>
          <w:spacing w:val="-3"/>
          <w:szCs w:val="24"/>
        </w:rPr>
        <w:t>Imagine</w:t>
      </w:r>
      <w:r w:rsidR="00041991" w:rsidRPr="00AB7FD8">
        <w:rPr>
          <w:rFonts w:asciiTheme="minorHAnsi" w:hAnsiTheme="minorHAnsi" w:cs="Tahoma"/>
          <w:spacing w:val="-3"/>
          <w:szCs w:val="24"/>
        </w:rPr>
        <w:t>’</w:t>
      </w:r>
      <w:r w:rsidR="00D61FFC" w:rsidRPr="00AB7FD8">
        <w:rPr>
          <w:rFonts w:asciiTheme="minorHAnsi" w:hAnsiTheme="minorHAnsi" w:cs="Tahoma"/>
          <w:spacing w:val="-3"/>
          <w:szCs w:val="24"/>
        </w:rPr>
        <w:t>s</w:t>
      </w:r>
      <w:r w:rsidR="009F597C" w:rsidRPr="00AB7FD8">
        <w:rPr>
          <w:rFonts w:asciiTheme="minorHAnsi" w:hAnsiTheme="minorHAnsi" w:cs="Tahoma"/>
          <w:spacing w:val="-3"/>
          <w:szCs w:val="24"/>
        </w:rPr>
        <w:t xml:space="preserve"> Finance department to prepare and monitor annual service budgets</w:t>
      </w:r>
      <w:r w:rsidR="009C7CE6" w:rsidRPr="00AB7FD8">
        <w:rPr>
          <w:rFonts w:asciiTheme="minorHAnsi" w:hAnsiTheme="minorHAnsi" w:cs="Tahoma"/>
          <w:spacing w:val="-3"/>
          <w:szCs w:val="24"/>
        </w:rPr>
        <w:t>.</w:t>
      </w:r>
    </w:p>
    <w:p w14:paraId="7F8F7EC2" w14:textId="77777777" w:rsidR="007E433F" w:rsidRPr="00AB7FD8" w:rsidRDefault="007E433F"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w:t>
      </w:r>
      <w:r w:rsidR="009F69BE" w:rsidRPr="00AB7FD8">
        <w:rPr>
          <w:rFonts w:asciiTheme="minorHAnsi" w:hAnsiTheme="minorHAnsi" w:cs="Tahoma"/>
          <w:spacing w:val="-3"/>
          <w:szCs w:val="24"/>
        </w:rPr>
        <w:t xml:space="preserve"> work alongsid</w:t>
      </w:r>
      <w:r w:rsidR="00D61FFC" w:rsidRPr="00AB7FD8">
        <w:rPr>
          <w:rFonts w:asciiTheme="minorHAnsi" w:hAnsiTheme="minorHAnsi" w:cs="Tahoma"/>
          <w:spacing w:val="-3"/>
          <w:szCs w:val="24"/>
        </w:rPr>
        <w:t>e Head of Operations</w:t>
      </w:r>
      <w:r w:rsidR="009F69BE" w:rsidRPr="00AB7FD8">
        <w:rPr>
          <w:rFonts w:asciiTheme="minorHAnsi" w:hAnsiTheme="minorHAnsi" w:cs="Tahoma"/>
          <w:spacing w:val="-3"/>
          <w:szCs w:val="24"/>
        </w:rPr>
        <w:t xml:space="preserve"> to</w:t>
      </w:r>
      <w:r w:rsidRPr="00AB7FD8">
        <w:rPr>
          <w:rFonts w:asciiTheme="minorHAnsi" w:hAnsiTheme="minorHAnsi" w:cs="Tahoma"/>
          <w:spacing w:val="-3"/>
          <w:szCs w:val="24"/>
        </w:rPr>
        <w:t xml:space="preserve"> ensure that the requirements of </w:t>
      </w:r>
      <w:r w:rsidR="007B53F5" w:rsidRPr="00AB7FD8">
        <w:rPr>
          <w:rFonts w:asciiTheme="minorHAnsi" w:hAnsiTheme="minorHAnsi" w:cs="Tahoma"/>
          <w:spacing w:val="-3"/>
          <w:szCs w:val="24"/>
        </w:rPr>
        <w:t xml:space="preserve">contracts </w:t>
      </w:r>
      <w:r w:rsidR="0089730B" w:rsidRPr="00AB7FD8">
        <w:rPr>
          <w:rFonts w:asciiTheme="minorHAnsi" w:hAnsiTheme="minorHAnsi" w:cs="Tahoma"/>
          <w:spacing w:val="-3"/>
          <w:szCs w:val="24"/>
        </w:rPr>
        <w:t xml:space="preserve">are fulfilled </w:t>
      </w:r>
      <w:r w:rsidRPr="00AB7FD8">
        <w:rPr>
          <w:rFonts w:asciiTheme="minorHAnsi" w:hAnsiTheme="minorHAnsi" w:cs="Tahoma"/>
          <w:spacing w:val="-3"/>
          <w:szCs w:val="24"/>
        </w:rPr>
        <w:t xml:space="preserve">and </w:t>
      </w:r>
      <w:r w:rsidR="007B53F5" w:rsidRPr="00AB7FD8">
        <w:rPr>
          <w:rFonts w:asciiTheme="minorHAnsi" w:hAnsiTheme="minorHAnsi" w:cs="Tahoma"/>
          <w:spacing w:val="-3"/>
          <w:szCs w:val="24"/>
        </w:rPr>
        <w:t>ensure standards are met and comply with monitoring arrangements.</w:t>
      </w:r>
    </w:p>
    <w:p w14:paraId="3EFEC2F3" w14:textId="77777777" w:rsidR="004E7286" w:rsidRPr="00AB7FD8" w:rsidRDefault="00D61FFC"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 take a lead in the service,</w:t>
      </w:r>
      <w:r w:rsidR="004E7286" w:rsidRPr="00AB7FD8">
        <w:rPr>
          <w:rFonts w:asciiTheme="minorHAnsi" w:hAnsiTheme="minorHAnsi" w:cs="Tahoma"/>
          <w:spacing w:val="-3"/>
          <w:szCs w:val="24"/>
        </w:rPr>
        <w:t xml:space="preserve"> as directed to develop and implement the business plan to ensure both continuous improvement and development of services in the region</w:t>
      </w:r>
      <w:r w:rsidR="00041991" w:rsidRPr="00AB7FD8">
        <w:rPr>
          <w:rFonts w:asciiTheme="minorHAnsi" w:hAnsiTheme="minorHAnsi" w:cs="Tahoma"/>
          <w:spacing w:val="-3"/>
          <w:szCs w:val="24"/>
        </w:rPr>
        <w:t>.</w:t>
      </w:r>
    </w:p>
    <w:p w14:paraId="4E89C276" w14:textId="77777777" w:rsidR="005F0AFB" w:rsidRPr="00AB7FD8" w:rsidRDefault="002B7327"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 ensure services ar</w:t>
      </w:r>
      <w:r w:rsidR="00206E06" w:rsidRPr="00AB7FD8">
        <w:rPr>
          <w:rFonts w:asciiTheme="minorHAnsi" w:hAnsiTheme="minorHAnsi" w:cs="Tahoma"/>
          <w:spacing w:val="-3"/>
          <w:szCs w:val="24"/>
        </w:rPr>
        <w:t>e fully compliant with Imagine</w:t>
      </w:r>
      <w:r w:rsidR="00041991" w:rsidRPr="00AB7FD8">
        <w:rPr>
          <w:rFonts w:asciiTheme="minorHAnsi" w:hAnsiTheme="minorHAnsi" w:cs="Tahoma"/>
          <w:spacing w:val="-3"/>
          <w:szCs w:val="24"/>
        </w:rPr>
        <w:t>’s</w:t>
      </w:r>
      <w:r w:rsidRPr="00AB7FD8">
        <w:rPr>
          <w:rFonts w:asciiTheme="minorHAnsi" w:hAnsiTheme="minorHAnsi" w:cs="Tahoma"/>
          <w:spacing w:val="-3"/>
          <w:szCs w:val="24"/>
        </w:rPr>
        <w:t xml:space="preserve"> Quality Management System</w:t>
      </w:r>
      <w:r w:rsidR="00957524" w:rsidRPr="00AB7FD8">
        <w:rPr>
          <w:rFonts w:asciiTheme="minorHAnsi" w:hAnsiTheme="minorHAnsi" w:cs="Tahoma"/>
          <w:spacing w:val="-3"/>
          <w:szCs w:val="24"/>
        </w:rPr>
        <w:t xml:space="preserve">; </w:t>
      </w:r>
      <w:r w:rsidR="005F0AFB" w:rsidRPr="00AB7FD8">
        <w:rPr>
          <w:rFonts w:asciiTheme="minorHAnsi" w:hAnsiTheme="minorHAnsi" w:cs="Tahoma"/>
          <w:spacing w:val="-3"/>
          <w:szCs w:val="24"/>
        </w:rPr>
        <w:t xml:space="preserve">lead on implementing continual improvement </w:t>
      </w:r>
      <w:r w:rsidR="00D61FFC" w:rsidRPr="00AB7FD8">
        <w:rPr>
          <w:rFonts w:asciiTheme="minorHAnsi" w:hAnsiTheme="minorHAnsi" w:cs="Tahoma"/>
          <w:spacing w:val="-3"/>
          <w:szCs w:val="24"/>
        </w:rPr>
        <w:t xml:space="preserve">within the service in relation to </w:t>
      </w:r>
      <w:r w:rsidR="00CB6273">
        <w:rPr>
          <w:rFonts w:asciiTheme="minorHAnsi" w:hAnsiTheme="minorHAnsi" w:cs="Tahoma"/>
          <w:spacing w:val="-3"/>
          <w:szCs w:val="24"/>
        </w:rPr>
        <w:t>QAF audits</w:t>
      </w:r>
      <w:r w:rsidR="00D61FFC" w:rsidRPr="00AB7FD8">
        <w:rPr>
          <w:rFonts w:asciiTheme="minorHAnsi" w:hAnsiTheme="minorHAnsi" w:cs="Tahoma"/>
          <w:spacing w:val="-3"/>
          <w:szCs w:val="24"/>
        </w:rPr>
        <w:t>/self-assessment and m</w:t>
      </w:r>
      <w:r w:rsidR="005F0AFB" w:rsidRPr="00AB7FD8">
        <w:rPr>
          <w:rFonts w:asciiTheme="minorHAnsi" w:hAnsiTheme="minorHAnsi" w:cs="Tahoma"/>
          <w:spacing w:val="-3"/>
          <w:szCs w:val="24"/>
        </w:rPr>
        <w:t>ock inspection</w:t>
      </w:r>
      <w:r w:rsidR="00D61FFC" w:rsidRPr="00AB7FD8">
        <w:rPr>
          <w:rFonts w:asciiTheme="minorHAnsi" w:hAnsiTheme="minorHAnsi" w:cs="Tahoma"/>
          <w:spacing w:val="-3"/>
          <w:szCs w:val="24"/>
        </w:rPr>
        <w:t>s</w:t>
      </w:r>
      <w:r w:rsidR="005F0AFB" w:rsidRPr="00AB7FD8">
        <w:rPr>
          <w:rFonts w:asciiTheme="minorHAnsi" w:hAnsiTheme="minorHAnsi" w:cs="Tahoma"/>
          <w:spacing w:val="-3"/>
          <w:szCs w:val="24"/>
        </w:rPr>
        <w:t>.</w:t>
      </w:r>
    </w:p>
    <w:p w14:paraId="15F60F13" w14:textId="77777777" w:rsidR="00226802" w:rsidRPr="00AB7FD8" w:rsidRDefault="00226802"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 xml:space="preserve">To be actively involved in tender processes to retain </w:t>
      </w:r>
      <w:r w:rsidR="004622AF" w:rsidRPr="00AB7FD8">
        <w:rPr>
          <w:rFonts w:asciiTheme="minorHAnsi" w:hAnsiTheme="minorHAnsi" w:cs="Tahoma"/>
          <w:spacing w:val="-3"/>
          <w:szCs w:val="24"/>
        </w:rPr>
        <w:t xml:space="preserve">and acquire </w:t>
      </w:r>
      <w:r w:rsidRPr="00AB7FD8">
        <w:rPr>
          <w:rFonts w:asciiTheme="minorHAnsi" w:hAnsiTheme="minorHAnsi" w:cs="Tahoma"/>
          <w:spacing w:val="-3"/>
          <w:szCs w:val="24"/>
        </w:rPr>
        <w:t>services</w:t>
      </w:r>
      <w:r w:rsidR="00041991" w:rsidRPr="00AB7FD8">
        <w:rPr>
          <w:rFonts w:asciiTheme="minorHAnsi" w:hAnsiTheme="minorHAnsi" w:cs="Tahoma"/>
          <w:spacing w:val="-3"/>
          <w:szCs w:val="24"/>
        </w:rPr>
        <w:t>.</w:t>
      </w:r>
    </w:p>
    <w:p w14:paraId="1BACF617" w14:textId="77777777" w:rsidR="00226802" w:rsidRPr="00AB7FD8" w:rsidRDefault="00B76F29"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 oversee and pro</w:t>
      </w:r>
      <w:r w:rsidR="005F0AFB" w:rsidRPr="00AB7FD8">
        <w:rPr>
          <w:rFonts w:asciiTheme="minorHAnsi" w:hAnsiTheme="minorHAnsi" w:cs="Tahoma"/>
          <w:spacing w:val="-3"/>
          <w:szCs w:val="24"/>
        </w:rPr>
        <w:t>v</w:t>
      </w:r>
      <w:r w:rsidRPr="00AB7FD8">
        <w:rPr>
          <w:rFonts w:asciiTheme="minorHAnsi" w:hAnsiTheme="minorHAnsi" w:cs="Tahoma"/>
          <w:spacing w:val="-3"/>
          <w:szCs w:val="24"/>
        </w:rPr>
        <w:t>i</w:t>
      </w:r>
      <w:r w:rsidR="005F0AFB" w:rsidRPr="00AB7FD8">
        <w:rPr>
          <w:rFonts w:asciiTheme="minorHAnsi" w:hAnsiTheme="minorHAnsi" w:cs="Tahoma"/>
          <w:spacing w:val="-3"/>
          <w:szCs w:val="24"/>
        </w:rPr>
        <w:t>de support to teams to ensure</w:t>
      </w:r>
      <w:r w:rsidR="00226802" w:rsidRPr="00AB7FD8">
        <w:rPr>
          <w:rFonts w:asciiTheme="minorHAnsi" w:hAnsiTheme="minorHAnsi" w:cs="Tahoma"/>
          <w:spacing w:val="-3"/>
          <w:szCs w:val="24"/>
        </w:rPr>
        <w:t xml:space="preserve"> that there is well-established joint-working wi</w:t>
      </w:r>
      <w:r w:rsidR="004622AF" w:rsidRPr="00AB7FD8">
        <w:rPr>
          <w:rFonts w:asciiTheme="minorHAnsi" w:hAnsiTheme="minorHAnsi" w:cs="Tahoma"/>
          <w:spacing w:val="-3"/>
          <w:szCs w:val="24"/>
        </w:rPr>
        <w:t>th other stakeholders,</w:t>
      </w:r>
      <w:r w:rsidR="00226802" w:rsidRPr="00AB7FD8">
        <w:rPr>
          <w:rFonts w:asciiTheme="minorHAnsi" w:hAnsiTheme="minorHAnsi" w:cs="Tahoma"/>
          <w:spacing w:val="-3"/>
          <w:szCs w:val="24"/>
        </w:rPr>
        <w:t xml:space="preserve"> including reviewing and managing risk, supporting positive risk-taking, promoting in</w:t>
      </w:r>
      <w:r w:rsidR="00957524" w:rsidRPr="00AB7FD8">
        <w:rPr>
          <w:rFonts w:asciiTheme="minorHAnsi" w:hAnsiTheme="minorHAnsi" w:cs="Tahoma"/>
          <w:spacing w:val="-3"/>
          <w:szCs w:val="24"/>
        </w:rPr>
        <w:t>dependence/social inclusion, effectively managing relapse &amp;</w:t>
      </w:r>
      <w:r w:rsidR="00226802" w:rsidRPr="00AB7FD8">
        <w:rPr>
          <w:rFonts w:asciiTheme="minorHAnsi" w:hAnsiTheme="minorHAnsi" w:cs="Tahoma"/>
          <w:spacing w:val="-3"/>
          <w:szCs w:val="24"/>
        </w:rPr>
        <w:t xml:space="preserve"> preventing </w:t>
      </w:r>
      <w:r w:rsidR="007B53F5" w:rsidRPr="00AB7FD8">
        <w:rPr>
          <w:rFonts w:asciiTheme="minorHAnsi" w:hAnsiTheme="minorHAnsi" w:cs="Tahoma"/>
          <w:spacing w:val="-3"/>
          <w:szCs w:val="24"/>
        </w:rPr>
        <w:t xml:space="preserve">hospital </w:t>
      </w:r>
      <w:r w:rsidR="00226802" w:rsidRPr="00AB7FD8">
        <w:rPr>
          <w:rFonts w:asciiTheme="minorHAnsi" w:hAnsiTheme="minorHAnsi" w:cs="Tahoma"/>
          <w:spacing w:val="-3"/>
          <w:szCs w:val="24"/>
        </w:rPr>
        <w:t>admission</w:t>
      </w:r>
      <w:r w:rsidR="007B53F5" w:rsidRPr="00AB7FD8">
        <w:rPr>
          <w:rFonts w:asciiTheme="minorHAnsi" w:hAnsiTheme="minorHAnsi" w:cs="Tahoma"/>
          <w:spacing w:val="-3"/>
          <w:szCs w:val="24"/>
        </w:rPr>
        <w:t>.</w:t>
      </w:r>
      <w:r w:rsidR="00226802" w:rsidRPr="00AB7FD8">
        <w:rPr>
          <w:rFonts w:asciiTheme="minorHAnsi" w:hAnsiTheme="minorHAnsi" w:cs="Tahoma"/>
          <w:spacing w:val="-3"/>
          <w:szCs w:val="24"/>
        </w:rPr>
        <w:t xml:space="preserve"> </w:t>
      </w:r>
    </w:p>
    <w:p w14:paraId="55698DF2" w14:textId="77777777" w:rsidR="00957524" w:rsidRPr="00AB7FD8" w:rsidRDefault="00957524" w:rsidP="00AB7FD8">
      <w:pPr>
        <w:numPr>
          <w:ilvl w:val="0"/>
          <w:numId w:val="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To develop appropriate local networks and represent Imagine within relevant forums ensuring that a positive and consistent image of the organisation is maintained at all times</w:t>
      </w:r>
      <w:r w:rsidR="003347C6" w:rsidRPr="00AB7FD8">
        <w:rPr>
          <w:rFonts w:asciiTheme="minorHAnsi" w:hAnsiTheme="minorHAnsi" w:cs="Tahoma"/>
          <w:spacing w:val="-3"/>
          <w:szCs w:val="24"/>
        </w:rPr>
        <w:t>.</w:t>
      </w:r>
    </w:p>
    <w:p w14:paraId="4D776297" w14:textId="77777777" w:rsidR="007713EE" w:rsidRPr="00AB7FD8" w:rsidRDefault="007713EE" w:rsidP="00AB7FD8">
      <w:pPr>
        <w:tabs>
          <w:tab w:val="left" w:pos="-720"/>
        </w:tabs>
        <w:suppressAutoHyphens/>
        <w:ind w:left="426" w:right="398"/>
        <w:jc w:val="both"/>
        <w:rPr>
          <w:rFonts w:asciiTheme="minorHAnsi" w:hAnsiTheme="minorHAnsi" w:cs="Tahoma"/>
          <w:spacing w:val="-3"/>
          <w:szCs w:val="24"/>
        </w:rPr>
      </w:pPr>
    </w:p>
    <w:p w14:paraId="780E2759" w14:textId="77777777" w:rsidR="007713EE" w:rsidRPr="00AB7FD8" w:rsidRDefault="007713EE" w:rsidP="00AB7FD8">
      <w:pPr>
        <w:pStyle w:val="ListParagraph"/>
        <w:numPr>
          <w:ilvl w:val="0"/>
          <w:numId w:val="22"/>
        </w:numPr>
        <w:tabs>
          <w:tab w:val="left" w:pos="-720"/>
        </w:tabs>
        <w:suppressAutoHyphens/>
        <w:autoSpaceDN w:val="0"/>
        <w:spacing w:after="0" w:line="240" w:lineRule="auto"/>
        <w:ind w:left="426" w:right="398"/>
        <w:contextualSpacing w:val="0"/>
        <w:jc w:val="both"/>
        <w:textAlignment w:val="baseline"/>
        <w:rPr>
          <w:rFonts w:asciiTheme="minorHAnsi" w:hAnsiTheme="minorHAnsi" w:cs="Tahoma"/>
          <w:b/>
          <w:i/>
          <w:spacing w:val="-3"/>
          <w:sz w:val="24"/>
          <w:szCs w:val="24"/>
        </w:rPr>
      </w:pPr>
      <w:r w:rsidRPr="00AB7FD8">
        <w:rPr>
          <w:rFonts w:asciiTheme="minorHAnsi" w:hAnsiTheme="minorHAnsi" w:cs="Tahoma"/>
          <w:b/>
          <w:spacing w:val="-3"/>
          <w:sz w:val="24"/>
          <w:szCs w:val="24"/>
        </w:rPr>
        <w:t xml:space="preserve">REQUIREMENTS - </w:t>
      </w:r>
      <w:r w:rsidRPr="00AB7FD8">
        <w:rPr>
          <w:rFonts w:asciiTheme="minorHAnsi" w:hAnsiTheme="minorHAnsi" w:cs="Tahoma"/>
          <w:b/>
          <w:i/>
          <w:spacing w:val="-3"/>
          <w:sz w:val="24"/>
          <w:szCs w:val="24"/>
        </w:rPr>
        <w:t>All employees are expected to:</w:t>
      </w:r>
    </w:p>
    <w:p w14:paraId="52088222" w14:textId="77777777" w:rsidR="007713EE" w:rsidRPr="00AB7FD8" w:rsidRDefault="00C270C0"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Act with integrity</w:t>
      </w:r>
      <w:r w:rsidRPr="00AB7FD8">
        <w:rPr>
          <w:rFonts w:asciiTheme="minorHAnsi" w:hAnsiTheme="minorHAnsi" w:cs="Tahoma"/>
          <w:spacing w:val="-3"/>
          <w:sz w:val="24"/>
          <w:szCs w:val="24"/>
        </w:rPr>
        <w:t xml:space="preserve"> and</w:t>
      </w:r>
      <w:r w:rsidR="007713EE" w:rsidRPr="00AB7FD8">
        <w:rPr>
          <w:rFonts w:asciiTheme="minorHAnsi" w:hAnsiTheme="minorHAnsi" w:cs="Tahoma"/>
          <w:spacing w:val="-3"/>
          <w:sz w:val="24"/>
          <w:szCs w:val="24"/>
        </w:rPr>
        <w:t xml:space="preserve"> a proactive professional manner</w:t>
      </w:r>
      <w:r w:rsidR="007713EE" w:rsidRPr="00AB7FD8">
        <w:rPr>
          <w:rFonts w:asciiTheme="minorHAnsi" w:hAnsiTheme="minorHAnsi" w:cs="Tahoma"/>
          <w:sz w:val="24"/>
          <w:szCs w:val="24"/>
        </w:rPr>
        <w:t>.</w:t>
      </w:r>
    </w:p>
    <w:p w14:paraId="2B75357C" w14:textId="77777777" w:rsidR="007713EE" w:rsidRPr="00AB7FD8" w:rsidRDefault="007713EE"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Ensure that principles of quality are included in all aspects of work</w:t>
      </w:r>
      <w:r w:rsidR="00041991" w:rsidRPr="00AB7FD8">
        <w:rPr>
          <w:rFonts w:asciiTheme="minorHAnsi" w:hAnsiTheme="minorHAnsi" w:cs="Tahoma"/>
          <w:sz w:val="24"/>
          <w:szCs w:val="24"/>
        </w:rPr>
        <w:t>.</w:t>
      </w:r>
    </w:p>
    <w:p w14:paraId="4A919570" w14:textId="77777777" w:rsidR="007713EE" w:rsidRPr="00AB7FD8" w:rsidRDefault="007713EE"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Always be responsive to client priorities</w:t>
      </w:r>
      <w:r w:rsidR="00041991" w:rsidRPr="00AB7FD8">
        <w:rPr>
          <w:rFonts w:asciiTheme="minorHAnsi" w:hAnsiTheme="minorHAnsi" w:cs="Tahoma"/>
          <w:sz w:val="24"/>
          <w:szCs w:val="24"/>
        </w:rPr>
        <w:t>.</w:t>
      </w:r>
    </w:p>
    <w:p w14:paraId="4E1EB6CA" w14:textId="77777777" w:rsidR="007713EE" w:rsidRPr="00AB7FD8" w:rsidRDefault="007713EE" w:rsidP="00AB7FD8">
      <w:pPr>
        <w:numPr>
          <w:ilvl w:val="0"/>
          <w:numId w:val="26"/>
        </w:numPr>
        <w:tabs>
          <w:tab w:val="left" w:pos="-720"/>
        </w:tabs>
        <w:suppressAutoHyphens/>
        <w:ind w:left="426" w:right="398"/>
        <w:jc w:val="both"/>
        <w:rPr>
          <w:rFonts w:asciiTheme="minorHAnsi" w:hAnsiTheme="minorHAnsi" w:cs="Tahoma"/>
          <w:spacing w:val="-3"/>
          <w:szCs w:val="24"/>
        </w:rPr>
      </w:pPr>
      <w:r w:rsidRPr="00AB7FD8">
        <w:rPr>
          <w:rFonts w:asciiTheme="minorHAnsi" w:hAnsiTheme="minorHAnsi" w:cs="Tahoma"/>
          <w:spacing w:val="-3"/>
          <w:szCs w:val="24"/>
        </w:rPr>
        <w:t>Adhere to all Imagine</w:t>
      </w:r>
      <w:r w:rsidR="00041991" w:rsidRPr="00AB7FD8">
        <w:rPr>
          <w:rFonts w:asciiTheme="minorHAnsi" w:hAnsiTheme="minorHAnsi" w:cs="Tahoma"/>
          <w:spacing w:val="-3"/>
          <w:szCs w:val="24"/>
        </w:rPr>
        <w:t>’s</w:t>
      </w:r>
      <w:r w:rsidRPr="00AB7FD8">
        <w:rPr>
          <w:rFonts w:asciiTheme="minorHAnsi" w:hAnsiTheme="minorHAnsi" w:cs="Tahoma"/>
          <w:spacing w:val="-3"/>
          <w:szCs w:val="24"/>
        </w:rPr>
        <w:t xml:space="preserve"> policies and procedures at all times.</w:t>
      </w:r>
    </w:p>
    <w:p w14:paraId="0B5739B4" w14:textId="77777777" w:rsidR="007713EE" w:rsidRPr="00AB7FD8" w:rsidRDefault="007713EE"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Demonstrate working within the organisation</w:t>
      </w:r>
      <w:r w:rsidR="00041991" w:rsidRPr="00AB7FD8">
        <w:rPr>
          <w:rFonts w:asciiTheme="minorHAnsi" w:hAnsiTheme="minorHAnsi" w:cs="Tahoma"/>
          <w:sz w:val="24"/>
          <w:szCs w:val="24"/>
        </w:rPr>
        <w:t>’</w:t>
      </w:r>
      <w:r w:rsidRPr="00AB7FD8">
        <w:rPr>
          <w:rFonts w:asciiTheme="minorHAnsi" w:hAnsiTheme="minorHAnsi" w:cs="Tahoma"/>
          <w:sz w:val="24"/>
          <w:szCs w:val="24"/>
        </w:rPr>
        <w:t>s objectives</w:t>
      </w:r>
      <w:r w:rsidR="00041991" w:rsidRPr="00AB7FD8">
        <w:rPr>
          <w:rFonts w:asciiTheme="minorHAnsi" w:hAnsiTheme="minorHAnsi" w:cs="Tahoma"/>
          <w:sz w:val="24"/>
          <w:szCs w:val="24"/>
        </w:rPr>
        <w:t>.</w:t>
      </w:r>
    </w:p>
    <w:p w14:paraId="2C4D6B75" w14:textId="77777777" w:rsidR="007713EE" w:rsidRPr="00AB7FD8" w:rsidRDefault="007713EE"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 xml:space="preserve">Comply with </w:t>
      </w:r>
      <w:r w:rsidR="00A3399A" w:rsidRPr="00AB7FD8">
        <w:rPr>
          <w:rFonts w:asciiTheme="minorHAnsi" w:hAnsiTheme="minorHAnsi" w:cs="Tahoma"/>
          <w:sz w:val="24"/>
          <w:szCs w:val="24"/>
        </w:rPr>
        <w:t xml:space="preserve">safeguarding, </w:t>
      </w:r>
      <w:r w:rsidRPr="00AB7FD8">
        <w:rPr>
          <w:rFonts w:asciiTheme="minorHAnsi" w:hAnsiTheme="minorHAnsi" w:cs="Tahoma"/>
          <w:sz w:val="24"/>
          <w:szCs w:val="24"/>
        </w:rPr>
        <w:t>health and safety and any other statutory regulatory requirements</w:t>
      </w:r>
      <w:r w:rsidR="00041991" w:rsidRPr="00AB7FD8">
        <w:rPr>
          <w:rFonts w:asciiTheme="minorHAnsi" w:hAnsiTheme="minorHAnsi" w:cs="Tahoma"/>
          <w:sz w:val="24"/>
          <w:szCs w:val="24"/>
        </w:rPr>
        <w:t>.</w:t>
      </w:r>
    </w:p>
    <w:p w14:paraId="312042C5" w14:textId="77777777" w:rsidR="007713EE" w:rsidRPr="00AB7FD8" w:rsidRDefault="007713EE"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Undertake any other tasks which may be requested from time to time by the organisation</w:t>
      </w:r>
      <w:r w:rsidR="00041991" w:rsidRPr="00AB7FD8">
        <w:rPr>
          <w:rFonts w:asciiTheme="minorHAnsi" w:hAnsiTheme="minorHAnsi" w:cs="Tahoma"/>
          <w:sz w:val="24"/>
          <w:szCs w:val="24"/>
        </w:rPr>
        <w:t>.</w:t>
      </w:r>
      <w:r w:rsidRPr="00AB7FD8">
        <w:rPr>
          <w:rFonts w:asciiTheme="minorHAnsi" w:hAnsiTheme="minorHAnsi" w:cs="Tahoma"/>
          <w:sz w:val="24"/>
          <w:szCs w:val="24"/>
        </w:rPr>
        <w:t xml:space="preserve">  </w:t>
      </w:r>
    </w:p>
    <w:p w14:paraId="3DAE3C2F" w14:textId="77777777" w:rsidR="007713EE" w:rsidRPr="00AB7FD8" w:rsidRDefault="007713EE" w:rsidP="00AB7FD8">
      <w:pPr>
        <w:pStyle w:val="ListParagraph"/>
        <w:numPr>
          <w:ilvl w:val="0"/>
          <w:numId w:val="26"/>
        </w:numPr>
        <w:suppressAutoHyphens/>
        <w:autoSpaceDN w:val="0"/>
        <w:spacing w:after="0" w:line="240" w:lineRule="auto"/>
        <w:ind w:left="426" w:right="398" w:hanging="357"/>
        <w:contextualSpacing w:val="0"/>
        <w:jc w:val="both"/>
        <w:textAlignment w:val="baseline"/>
        <w:rPr>
          <w:rFonts w:asciiTheme="minorHAnsi" w:hAnsiTheme="minorHAnsi" w:cs="Tahoma"/>
          <w:sz w:val="24"/>
          <w:szCs w:val="24"/>
        </w:rPr>
      </w:pPr>
      <w:r w:rsidRPr="00AB7FD8">
        <w:rPr>
          <w:rFonts w:asciiTheme="minorHAnsi" w:hAnsiTheme="minorHAnsi" w:cs="Tahoma"/>
          <w:sz w:val="24"/>
          <w:szCs w:val="24"/>
        </w:rPr>
        <w:t xml:space="preserve">Safeguard all </w:t>
      </w:r>
      <w:r w:rsidR="00041991" w:rsidRPr="00AB7FD8">
        <w:rPr>
          <w:rFonts w:asciiTheme="minorHAnsi" w:hAnsiTheme="minorHAnsi" w:cs="Tahoma"/>
          <w:sz w:val="24"/>
          <w:szCs w:val="24"/>
        </w:rPr>
        <w:t xml:space="preserve">the </w:t>
      </w:r>
      <w:r w:rsidR="004622AF" w:rsidRPr="00AB7FD8">
        <w:rPr>
          <w:rFonts w:asciiTheme="minorHAnsi" w:hAnsiTheme="minorHAnsi" w:cs="Tahoma"/>
          <w:sz w:val="24"/>
          <w:szCs w:val="24"/>
        </w:rPr>
        <w:t>organisation</w:t>
      </w:r>
      <w:r w:rsidR="00041991" w:rsidRPr="00AB7FD8">
        <w:rPr>
          <w:rFonts w:asciiTheme="minorHAnsi" w:hAnsiTheme="minorHAnsi" w:cs="Tahoma"/>
          <w:sz w:val="24"/>
          <w:szCs w:val="24"/>
        </w:rPr>
        <w:t>’</w:t>
      </w:r>
      <w:r w:rsidR="004622AF" w:rsidRPr="00AB7FD8">
        <w:rPr>
          <w:rFonts w:asciiTheme="minorHAnsi" w:hAnsiTheme="minorHAnsi" w:cs="Tahoma"/>
          <w:sz w:val="24"/>
          <w:szCs w:val="24"/>
        </w:rPr>
        <w:t>s</w:t>
      </w:r>
      <w:r w:rsidRPr="00AB7FD8">
        <w:rPr>
          <w:rFonts w:asciiTheme="minorHAnsi" w:hAnsiTheme="minorHAnsi" w:cs="Tahoma"/>
          <w:sz w:val="24"/>
          <w:szCs w:val="24"/>
        </w:rPr>
        <w:t xml:space="preserve"> property or privileged knowledge.</w:t>
      </w:r>
    </w:p>
    <w:p w14:paraId="6047AEE3" w14:textId="77777777" w:rsidR="007713EE" w:rsidRPr="00AB7FD8" w:rsidRDefault="007713EE" w:rsidP="00AB7FD8">
      <w:pPr>
        <w:numPr>
          <w:ilvl w:val="0"/>
          <w:numId w:val="26"/>
        </w:numPr>
        <w:tabs>
          <w:tab w:val="left" w:pos="-720"/>
        </w:tabs>
        <w:suppressAutoHyphens/>
        <w:ind w:left="426" w:right="398" w:hanging="357"/>
        <w:jc w:val="both"/>
        <w:rPr>
          <w:rFonts w:asciiTheme="minorHAnsi" w:hAnsiTheme="minorHAnsi" w:cs="Tahoma"/>
          <w:spacing w:val="-3"/>
          <w:szCs w:val="24"/>
        </w:rPr>
      </w:pPr>
      <w:r w:rsidRPr="00AB7FD8">
        <w:rPr>
          <w:rFonts w:asciiTheme="minorHAnsi" w:hAnsiTheme="minorHAnsi" w:cs="Tahoma"/>
          <w:spacing w:val="-3"/>
          <w:szCs w:val="24"/>
        </w:rPr>
        <w:t>Meet targets and objectives as set by the line manager</w:t>
      </w:r>
      <w:r w:rsidR="00041991" w:rsidRPr="00AB7FD8">
        <w:rPr>
          <w:rFonts w:asciiTheme="minorHAnsi" w:hAnsiTheme="minorHAnsi" w:cs="Tahoma"/>
          <w:spacing w:val="-3"/>
          <w:szCs w:val="24"/>
        </w:rPr>
        <w:t>.</w:t>
      </w:r>
    </w:p>
    <w:p w14:paraId="390D362C" w14:textId="77777777" w:rsidR="007713EE" w:rsidRPr="00AB7FD8" w:rsidRDefault="007713EE" w:rsidP="00AB7FD8">
      <w:pPr>
        <w:numPr>
          <w:ilvl w:val="0"/>
          <w:numId w:val="26"/>
        </w:numPr>
        <w:tabs>
          <w:tab w:val="left" w:pos="-1080"/>
          <w:tab w:val="left" w:pos="0"/>
        </w:tabs>
        <w:suppressAutoHyphens/>
        <w:autoSpaceDN w:val="0"/>
        <w:ind w:left="426" w:right="398"/>
        <w:jc w:val="both"/>
        <w:textAlignment w:val="baseline"/>
        <w:rPr>
          <w:rFonts w:asciiTheme="minorHAnsi" w:hAnsiTheme="minorHAnsi" w:cs="Tahoma"/>
          <w:spacing w:val="-3"/>
          <w:szCs w:val="24"/>
        </w:rPr>
      </w:pPr>
      <w:r w:rsidRPr="00AB7FD8">
        <w:rPr>
          <w:rFonts w:asciiTheme="minorHAnsi" w:hAnsiTheme="minorHAnsi" w:cs="Tahoma"/>
          <w:spacing w:val="-3"/>
          <w:szCs w:val="24"/>
        </w:rPr>
        <w:t>Undertake all duties and tasks in an efficient accurate manner resulting in excellent service provision.</w:t>
      </w:r>
    </w:p>
    <w:p w14:paraId="4AE40B8D" w14:textId="77777777" w:rsidR="007713EE" w:rsidRPr="00AB7FD8" w:rsidRDefault="007713EE" w:rsidP="00AB7FD8">
      <w:pPr>
        <w:tabs>
          <w:tab w:val="left" w:pos="-720"/>
        </w:tabs>
        <w:ind w:left="426" w:right="398"/>
        <w:rPr>
          <w:rFonts w:asciiTheme="minorHAnsi" w:hAnsiTheme="minorHAnsi" w:cs="Tahoma"/>
          <w:b/>
          <w:spacing w:val="-3"/>
          <w:szCs w:val="24"/>
        </w:rPr>
      </w:pPr>
    </w:p>
    <w:p w14:paraId="299C0AB3" w14:textId="77777777" w:rsidR="007713EE" w:rsidRPr="00AB7FD8" w:rsidRDefault="007713EE" w:rsidP="00AB7FD8">
      <w:pPr>
        <w:numPr>
          <w:ilvl w:val="0"/>
          <w:numId w:val="22"/>
        </w:numPr>
        <w:tabs>
          <w:tab w:val="left" w:pos="-720"/>
        </w:tabs>
        <w:ind w:left="426" w:right="398"/>
        <w:jc w:val="both"/>
        <w:rPr>
          <w:rFonts w:asciiTheme="minorHAnsi" w:hAnsiTheme="minorHAnsi" w:cs="Tahoma"/>
          <w:b/>
          <w:spacing w:val="-3"/>
          <w:szCs w:val="24"/>
        </w:rPr>
      </w:pPr>
      <w:r w:rsidRPr="00AB7FD8">
        <w:rPr>
          <w:rFonts w:asciiTheme="minorHAnsi" w:hAnsiTheme="minorHAnsi" w:cs="Tahoma"/>
          <w:b/>
          <w:spacing w:val="-3"/>
          <w:szCs w:val="24"/>
        </w:rPr>
        <w:t>TRAINING and DEVELOPMENT</w:t>
      </w:r>
    </w:p>
    <w:p w14:paraId="62532CC6" w14:textId="77777777" w:rsidR="007713EE" w:rsidRPr="00AB7FD8" w:rsidRDefault="007713EE" w:rsidP="00AB7FD8">
      <w:pPr>
        <w:pStyle w:val="BodyText"/>
        <w:numPr>
          <w:ilvl w:val="0"/>
          <w:numId w:val="27"/>
        </w:numPr>
        <w:ind w:left="426" w:right="398" w:hanging="357"/>
        <w:rPr>
          <w:rFonts w:asciiTheme="minorHAnsi" w:hAnsiTheme="minorHAnsi" w:cs="Tahoma"/>
          <w:szCs w:val="24"/>
        </w:rPr>
      </w:pPr>
      <w:r w:rsidRPr="00AB7FD8">
        <w:rPr>
          <w:rFonts w:asciiTheme="minorHAnsi" w:hAnsiTheme="minorHAnsi" w:cs="Tahoma"/>
          <w:szCs w:val="24"/>
        </w:rPr>
        <w:t>Commitment to continuous personal development; participate fully in relevant training and learning</w:t>
      </w:r>
      <w:r w:rsidR="00041991" w:rsidRPr="00AB7FD8">
        <w:rPr>
          <w:rFonts w:asciiTheme="minorHAnsi" w:hAnsiTheme="minorHAnsi" w:cs="Tahoma"/>
          <w:szCs w:val="24"/>
        </w:rPr>
        <w:t>.</w:t>
      </w:r>
    </w:p>
    <w:p w14:paraId="2BE9872A" w14:textId="77777777" w:rsidR="007713EE" w:rsidRPr="00AB7FD8" w:rsidRDefault="007713EE" w:rsidP="00AB7FD8">
      <w:pPr>
        <w:pStyle w:val="BodyText"/>
        <w:numPr>
          <w:ilvl w:val="0"/>
          <w:numId w:val="27"/>
        </w:numPr>
        <w:ind w:left="426" w:right="398" w:hanging="357"/>
        <w:rPr>
          <w:rFonts w:asciiTheme="minorHAnsi" w:hAnsiTheme="minorHAnsi" w:cs="Tahoma"/>
          <w:szCs w:val="24"/>
        </w:rPr>
      </w:pPr>
      <w:r w:rsidRPr="00AB7FD8">
        <w:rPr>
          <w:rFonts w:asciiTheme="minorHAnsi" w:hAnsiTheme="minorHAnsi" w:cs="Tahoma"/>
          <w:szCs w:val="24"/>
        </w:rPr>
        <w:t>Attend and participate in staff meetings and Service Manager meetings</w:t>
      </w:r>
      <w:r w:rsidR="00041991" w:rsidRPr="00AB7FD8">
        <w:rPr>
          <w:rFonts w:asciiTheme="minorHAnsi" w:hAnsiTheme="minorHAnsi" w:cs="Tahoma"/>
          <w:szCs w:val="24"/>
        </w:rPr>
        <w:t>.</w:t>
      </w:r>
    </w:p>
    <w:p w14:paraId="38F32AED" w14:textId="77777777" w:rsidR="007713EE" w:rsidRPr="00AB7FD8" w:rsidRDefault="007713EE" w:rsidP="00AB7FD8">
      <w:pPr>
        <w:pStyle w:val="BodyText"/>
        <w:numPr>
          <w:ilvl w:val="0"/>
          <w:numId w:val="27"/>
        </w:numPr>
        <w:ind w:left="426" w:right="398" w:hanging="357"/>
        <w:rPr>
          <w:rFonts w:asciiTheme="minorHAnsi" w:hAnsiTheme="minorHAnsi" w:cs="Tahoma"/>
          <w:szCs w:val="24"/>
        </w:rPr>
      </w:pPr>
      <w:r w:rsidRPr="00AB7FD8">
        <w:rPr>
          <w:rFonts w:asciiTheme="minorHAnsi" w:hAnsiTheme="minorHAnsi" w:cs="Tahoma"/>
          <w:szCs w:val="24"/>
        </w:rPr>
        <w:t>Attend and participate in regular supervision</w:t>
      </w:r>
      <w:r w:rsidRPr="00AB7FD8">
        <w:rPr>
          <w:rFonts w:asciiTheme="minorHAnsi" w:hAnsiTheme="minorHAnsi" w:cs="Tahoma"/>
          <w:spacing w:val="-3"/>
          <w:szCs w:val="24"/>
          <w:lang w:eastAsia="en-GB"/>
        </w:rPr>
        <w:t xml:space="preserve"> and an annual personal review</w:t>
      </w:r>
      <w:r w:rsidR="00041991" w:rsidRPr="00AB7FD8">
        <w:rPr>
          <w:rFonts w:asciiTheme="minorHAnsi" w:hAnsiTheme="minorHAnsi" w:cs="Tahoma"/>
          <w:spacing w:val="-3"/>
          <w:szCs w:val="24"/>
          <w:lang w:eastAsia="en-GB"/>
        </w:rPr>
        <w:t>.</w:t>
      </w:r>
    </w:p>
    <w:p w14:paraId="63C2A9AD" w14:textId="77777777" w:rsidR="007713EE" w:rsidRPr="00AB7FD8" w:rsidRDefault="007713EE" w:rsidP="00AB7FD8">
      <w:pPr>
        <w:numPr>
          <w:ilvl w:val="0"/>
          <w:numId w:val="27"/>
        </w:numPr>
        <w:tabs>
          <w:tab w:val="left" w:pos="-720"/>
        </w:tabs>
        <w:suppressAutoHyphens/>
        <w:autoSpaceDN w:val="0"/>
        <w:ind w:left="426" w:right="398"/>
        <w:jc w:val="both"/>
        <w:textAlignment w:val="baseline"/>
        <w:rPr>
          <w:rFonts w:asciiTheme="minorHAnsi" w:hAnsiTheme="minorHAnsi" w:cs="Tahoma"/>
          <w:spacing w:val="-3"/>
          <w:szCs w:val="24"/>
        </w:rPr>
      </w:pPr>
      <w:r w:rsidRPr="00AB7FD8">
        <w:rPr>
          <w:rFonts w:asciiTheme="minorHAnsi" w:hAnsiTheme="minorHAnsi" w:cs="Tahoma"/>
          <w:spacing w:val="-3"/>
          <w:szCs w:val="24"/>
        </w:rPr>
        <w:t>To contribute to the learning of other staff</w:t>
      </w:r>
      <w:r w:rsidR="00041991" w:rsidRPr="00AB7FD8">
        <w:rPr>
          <w:rFonts w:asciiTheme="minorHAnsi" w:hAnsiTheme="minorHAnsi" w:cs="Tahoma"/>
          <w:spacing w:val="-3"/>
          <w:szCs w:val="24"/>
        </w:rPr>
        <w:t>.</w:t>
      </w:r>
    </w:p>
    <w:p w14:paraId="3DF43B0C" w14:textId="77777777" w:rsidR="007713EE" w:rsidRDefault="007713EE" w:rsidP="00AB7FD8">
      <w:pPr>
        <w:tabs>
          <w:tab w:val="left" w:pos="-720"/>
        </w:tabs>
        <w:ind w:left="426" w:right="398"/>
        <w:jc w:val="both"/>
        <w:rPr>
          <w:rFonts w:asciiTheme="minorHAnsi" w:hAnsiTheme="minorHAnsi" w:cs="Tahoma"/>
          <w:spacing w:val="-3"/>
          <w:szCs w:val="24"/>
        </w:rPr>
      </w:pPr>
    </w:p>
    <w:p w14:paraId="5D8A1619" w14:textId="77777777" w:rsidR="00AB7FD8" w:rsidRDefault="00AB7FD8" w:rsidP="00AB7FD8">
      <w:pPr>
        <w:tabs>
          <w:tab w:val="left" w:pos="-720"/>
        </w:tabs>
        <w:ind w:left="426" w:right="398"/>
        <w:jc w:val="both"/>
        <w:rPr>
          <w:rFonts w:asciiTheme="minorHAnsi" w:hAnsiTheme="minorHAnsi" w:cs="Tahoma"/>
          <w:spacing w:val="-3"/>
          <w:szCs w:val="24"/>
        </w:rPr>
      </w:pPr>
    </w:p>
    <w:p w14:paraId="157E95A6" w14:textId="77777777" w:rsidR="00AB7FD8" w:rsidRPr="00AB7FD8" w:rsidRDefault="00AB7FD8" w:rsidP="00AB7FD8">
      <w:pPr>
        <w:tabs>
          <w:tab w:val="left" w:pos="-720"/>
        </w:tabs>
        <w:ind w:left="426" w:right="398"/>
        <w:jc w:val="both"/>
        <w:rPr>
          <w:rFonts w:asciiTheme="minorHAnsi" w:hAnsiTheme="minorHAnsi" w:cs="Tahoma"/>
          <w:spacing w:val="-3"/>
          <w:szCs w:val="24"/>
        </w:rPr>
      </w:pPr>
    </w:p>
    <w:p w14:paraId="343FCF9B" w14:textId="77777777" w:rsidR="009A5E09" w:rsidRPr="00AB7FD8" w:rsidRDefault="003347C6" w:rsidP="00AB7FD8">
      <w:pPr>
        <w:numPr>
          <w:ilvl w:val="0"/>
          <w:numId w:val="22"/>
        </w:numPr>
        <w:tabs>
          <w:tab w:val="left" w:pos="-720"/>
        </w:tabs>
        <w:ind w:left="426" w:right="398"/>
        <w:jc w:val="both"/>
        <w:rPr>
          <w:rFonts w:asciiTheme="minorHAnsi" w:hAnsiTheme="minorHAnsi" w:cs="Tahoma"/>
          <w:spacing w:val="-3"/>
          <w:szCs w:val="24"/>
        </w:rPr>
      </w:pPr>
      <w:r w:rsidRPr="00AB7FD8">
        <w:rPr>
          <w:rFonts w:asciiTheme="minorHAnsi" w:hAnsiTheme="minorHAnsi" w:cs="Tahoma"/>
          <w:b/>
          <w:spacing w:val="-3"/>
          <w:szCs w:val="24"/>
        </w:rPr>
        <w:lastRenderedPageBreak/>
        <w:t>EQUALITY ACT (2010)</w:t>
      </w:r>
    </w:p>
    <w:p w14:paraId="0F0C4008" w14:textId="77777777" w:rsidR="00041991" w:rsidRPr="00AB7FD8" w:rsidRDefault="007713EE" w:rsidP="00AB7FD8">
      <w:pPr>
        <w:tabs>
          <w:tab w:val="left" w:pos="-720"/>
        </w:tabs>
        <w:ind w:left="426" w:right="398"/>
        <w:jc w:val="both"/>
        <w:rPr>
          <w:rFonts w:asciiTheme="minorHAnsi" w:hAnsiTheme="minorHAnsi" w:cs="Tahoma"/>
          <w:b/>
          <w:spacing w:val="-3"/>
          <w:szCs w:val="24"/>
        </w:rPr>
      </w:pPr>
      <w:r w:rsidRPr="00AB7FD8">
        <w:rPr>
          <w:rFonts w:asciiTheme="minorHAnsi" w:hAnsiTheme="minorHAnsi" w:cs="Tahoma"/>
          <w:spacing w:val="-3"/>
          <w:szCs w:val="24"/>
        </w:rPr>
        <w:t>Imagine aims to provide high quality services to enhance the quality of life of people experiencing disadvantage.  In order to fulfil this aim</w:t>
      </w:r>
      <w:r w:rsidR="00041991" w:rsidRPr="00AB7FD8">
        <w:rPr>
          <w:rFonts w:asciiTheme="minorHAnsi" w:hAnsiTheme="minorHAnsi" w:cs="Tahoma"/>
          <w:spacing w:val="-3"/>
          <w:szCs w:val="24"/>
        </w:rPr>
        <w:t>,</w:t>
      </w:r>
      <w:r w:rsidRPr="00AB7FD8">
        <w:rPr>
          <w:rFonts w:asciiTheme="minorHAnsi" w:hAnsiTheme="minorHAnsi" w:cs="Tahoma"/>
          <w:spacing w:val="-3"/>
          <w:szCs w:val="24"/>
        </w:rPr>
        <w:t xml:space="preserve"> it operates a policy of equal opportunitie</w:t>
      </w:r>
      <w:r w:rsidR="00A960E8" w:rsidRPr="00AB7FD8">
        <w:rPr>
          <w:rFonts w:asciiTheme="minorHAnsi" w:hAnsiTheme="minorHAnsi" w:cs="Tahoma"/>
          <w:spacing w:val="-3"/>
          <w:szCs w:val="24"/>
        </w:rPr>
        <w:t>s to ensure that no client</w:t>
      </w:r>
      <w:r w:rsidRPr="00AB7FD8">
        <w:rPr>
          <w:rFonts w:asciiTheme="minorHAnsi" w:hAnsiTheme="minorHAnsi" w:cs="Tahoma"/>
          <w:spacing w:val="-3"/>
          <w:szCs w:val="24"/>
        </w:rPr>
        <w:t>, job app</w:t>
      </w:r>
      <w:r w:rsidR="00A960E8" w:rsidRPr="00AB7FD8">
        <w:rPr>
          <w:rFonts w:asciiTheme="minorHAnsi" w:hAnsiTheme="minorHAnsi" w:cs="Tahoma"/>
          <w:spacing w:val="-3"/>
          <w:szCs w:val="24"/>
        </w:rPr>
        <w:t>licant, employee, volunte</w:t>
      </w:r>
      <w:r w:rsidRPr="00AB7FD8">
        <w:rPr>
          <w:rFonts w:asciiTheme="minorHAnsi" w:hAnsiTheme="minorHAnsi" w:cs="Tahoma"/>
          <w:spacing w:val="-3"/>
          <w:szCs w:val="24"/>
        </w:rPr>
        <w:t>er or carer is discriminated against either directly or indirectly on the grounds of gender, age, race, colour, sexuality, nationality, religion, ethnic or national origin, disability or marital status.</w:t>
      </w:r>
    </w:p>
    <w:p w14:paraId="64013AC3" w14:textId="77777777" w:rsidR="00041991" w:rsidRPr="00AB7FD8" w:rsidRDefault="00041991" w:rsidP="00AB7FD8">
      <w:pPr>
        <w:tabs>
          <w:tab w:val="left" w:pos="-720"/>
        </w:tabs>
        <w:ind w:left="426" w:right="398"/>
        <w:jc w:val="both"/>
        <w:rPr>
          <w:rFonts w:asciiTheme="minorHAnsi" w:hAnsiTheme="minorHAnsi" w:cs="Tahoma"/>
          <w:b/>
          <w:spacing w:val="-3"/>
          <w:szCs w:val="24"/>
        </w:rPr>
      </w:pPr>
    </w:p>
    <w:p w14:paraId="1E382C19" w14:textId="77777777" w:rsidR="009A5E09" w:rsidRPr="00AB7FD8" w:rsidRDefault="009A5E09" w:rsidP="00AB7FD8">
      <w:pPr>
        <w:numPr>
          <w:ilvl w:val="0"/>
          <w:numId w:val="22"/>
        </w:numPr>
        <w:tabs>
          <w:tab w:val="left" w:pos="-720"/>
        </w:tabs>
        <w:ind w:left="426" w:right="398"/>
        <w:jc w:val="both"/>
        <w:rPr>
          <w:rFonts w:asciiTheme="minorHAnsi" w:hAnsiTheme="minorHAnsi" w:cs="Tahoma"/>
          <w:spacing w:val="-3"/>
          <w:szCs w:val="24"/>
        </w:rPr>
      </w:pPr>
      <w:r w:rsidRPr="00AB7FD8">
        <w:rPr>
          <w:rFonts w:asciiTheme="minorHAnsi" w:hAnsiTheme="minorHAnsi" w:cs="Tahoma"/>
          <w:b/>
          <w:spacing w:val="-3"/>
          <w:szCs w:val="24"/>
        </w:rPr>
        <w:t>CONFIDENTIALITY</w:t>
      </w:r>
    </w:p>
    <w:p w14:paraId="6C008C14" w14:textId="77777777" w:rsidR="007713EE" w:rsidRPr="00AB7FD8" w:rsidRDefault="007713EE" w:rsidP="00AB7FD8">
      <w:pPr>
        <w:tabs>
          <w:tab w:val="left" w:pos="-720"/>
        </w:tabs>
        <w:ind w:left="426" w:right="398"/>
        <w:jc w:val="both"/>
        <w:rPr>
          <w:rFonts w:asciiTheme="minorHAnsi" w:hAnsiTheme="minorHAnsi" w:cs="Tahoma"/>
          <w:szCs w:val="24"/>
        </w:rPr>
      </w:pPr>
      <w:r w:rsidRPr="00AB7FD8">
        <w:rPr>
          <w:rFonts w:asciiTheme="minorHAnsi" w:hAnsiTheme="minorHAnsi" w:cs="Tahoma"/>
          <w:spacing w:val="-3"/>
          <w:szCs w:val="24"/>
        </w:rPr>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6C0AC2AA" w14:textId="77777777" w:rsidR="00041991" w:rsidRPr="00AB7FD8" w:rsidRDefault="00041991" w:rsidP="00AB7FD8">
      <w:pPr>
        <w:ind w:left="426" w:right="398"/>
        <w:rPr>
          <w:rFonts w:asciiTheme="minorHAnsi" w:hAnsiTheme="minorHAnsi" w:cs="Tahoma"/>
          <w:szCs w:val="24"/>
        </w:rPr>
      </w:pPr>
    </w:p>
    <w:p w14:paraId="73DAE712" w14:textId="77777777" w:rsidR="007713EE" w:rsidRPr="00AB7FD8" w:rsidRDefault="007713EE" w:rsidP="00AB7FD8">
      <w:pPr>
        <w:ind w:left="426" w:right="398"/>
        <w:rPr>
          <w:rFonts w:asciiTheme="minorHAnsi" w:hAnsiTheme="minorHAnsi" w:cs="Tahoma"/>
          <w:szCs w:val="24"/>
        </w:rPr>
      </w:pPr>
      <w:r w:rsidRPr="00AB7FD8">
        <w:rPr>
          <w:rFonts w:asciiTheme="minorHAnsi" w:hAnsiTheme="minorHAnsi" w:cs="Tahoma"/>
          <w:szCs w:val="24"/>
        </w:rPr>
        <w:t>Please note that this job profile may be amended to meet the needs of the service and does not preclude other task</w:t>
      </w:r>
      <w:r w:rsidR="001F4FC5" w:rsidRPr="00AB7FD8">
        <w:rPr>
          <w:rFonts w:asciiTheme="minorHAnsi" w:hAnsiTheme="minorHAnsi" w:cs="Tahoma"/>
          <w:szCs w:val="24"/>
        </w:rPr>
        <w:t>s as directed by the line Manager</w:t>
      </w:r>
      <w:r w:rsidRPr="00AB7FD8">
        <w:rPr>
          <w:rFonts w:asciiTheme="minorHAnsi" w:hAnsiTheme="minorHAnsi" w:cs="Tahoma"/>
          <w:szCs w:val="24"/>
        </w:rPr>
        <w:t>.  Alteration will be discussed in advance with the post holder whose agreement will not be unreasonably withheld. The job description does not form part of your contract of employment.</w:t>
      </w:r>
    </w:p>
    <w:p w14:paraId="2FDF8C5C" w14:textId="77777777" w:rsidR="00041991" w:rsidRPr="00AB7FD8" w:rsidRDefault="00041991" w:rsidP="00AB7FD8">
      <w:pPr>
        <w:ind w:left="426" w:right="398"/>
        <w:jc w:val="center"/>
        <w:rPr>
          <w:rFonts w:asciiTheme="minorHAnsi" w:hAnsiTheme="minorHAnsi" w:cs="Tahoma"/>
          <w:szCs w:val="24"/>
        </w:rPr>
      </w:pPr>
    </w:p>
    <w:p w14:paraId="2E1871C6" w14:textId="77777777" w:rsidR="00041991" w:rsidRPr="00AB7FD8" w:rsidRDefault="00041991" w:rsidP="00AB7FD8">
      <w:pPr>
        <w:ind w:left="426" w:right="398"/>
        <w:jc w:val="center"/>
        <w:rPr>
          <w:rFonts w:asciiTheme="minorHAnsi" w:hAnsiTheme="minorHAnsi" w:cs="Tahoma"/>
          <w:szCs w:val="24"/>
        </w:rPr>
      </w:pPr>
    </w:p>
    <w:p w14:paraId="7AD19649" w14:textId="77777777" w:rsidR="00AB7FD8" w:rsidRDefault="00747BC6" w:rsidP="00AB7FD8">
      <w:pPr>
        <w:ind w:left="426" w:right="398"/>
        <w:rPr>
          <w:rFonts w:asciiTheme="minorHAnsi" w:hAnsiTheme="minorHAnsi" w:cs="Tahoma"/>
          <w:szCs w:val="24"/>
        </w:rPr>
      </w:pPr>
      <w:r w:rsidRPr="00AB7FD8">
        <w:rPr>
          <w:rFonts w:asciiTheme="minorHAnsi" w:hAnsiTheme="minorHAnsi" w:cs="Tahoma"/>
          <w:szCs w:val="24"/>
        </w:rPr>
        <w:t>Sign:</w:t>
      </w:r>
      <w:r w:rsidR="00041991" w:rsidRPr="00AB7FD8">
        <w:rPr>
          <w:rFonts w:asciiTheme="minorHAnsi" w:hAnsiTheme="minorHAnsi" w:cs="Tahoma"/>
          <w:szCs w:val="24"/>
        </w:rPr>
        <w:t xml:space="preserve"> _____________________________________________ </w:t>
      </w:r>
    </w:p>
    <w:p w14:paraId="557F7B29" w14:textId="77777777" w:rsidR="00AB7FD8" w:rsidRDefault="00AB7FD8" w:rsidP="00AB7FD8">
      <w:pPr>
        <w:ind w:left="426" w:right="398"/>
        <w:rPr>
          <w:rFonts w:asciiTheme="minorHAnsi" w:hAnsiTheme="minorHAnsi" w:cs="Tahoma"/>
          <w:szCs w:val="24"/>
        </w:rPr>
      </w:pPr>
    </w:p>
    <w:p w14:paraId="16A4AB7D" w14:textId="77777777" w:rsidR="00AB7FD8" w:rsidRDefault="00AB7FD8" w:rsidP="00AB7FD8">
      <w:pPr>
        <w:ind w:left="426" w:right="398"/>
        <w:rPr>
          <w:rFonts w:asciiTheme="minorHAnsi" w:hAnsiTheme="minorHAnsi" w:cs="Tahoma"/>
          <w:szCs w:val="24"/>
        </w:rPr>
      </w:pPr>
    </w:p>
    <w:p w14:paraId="46539AD9" w14:textId="77777777" w:rsidR="00AB7FD8" w:rsidRDefault="00AB7FD8" w:rsidP="00AB7FD8">
      <w:pPr>
        <w:ind w:left="426" w:right="398"/>
        <w:rPr>
          <w:rFonts w:asciiTheme="minorHAnsi" w:hAnsiTheme="minorHAnsi" w:cs="Tahoma"/>
          <w:szCs w:val="24"/>
        </w:rPr>
      </w:pPr>
      <w:r>
        <w:rPr>
          <w:rFonts w:asciiTheme="minorHAnsi" w:hAnsiTheme="minorHAnsi" w:cs="Tahoma"/>
          <w:szCs w:val="24"/>
        </w:rPr>
        <w:t>Print: ____________________________________________</w:t>
      </w:r>
    </w:p>
    <w:p w14:paraId="106858C4" w14:textId="77777777" w:rsidR="00AB7FD8" w:rsidRDefault="00AB7FD8" w:rsidP="00AB7FD8">
      <w:pPr>
        <w:ind w:left="426" w:right="398"/>
        <w:rPr>
          <w:rFonts w:asciiTheme="minorHAnsi" w:hAnsiTheme="minorHAnsi" w:cs="Tahoma"/>
          <w:szCs w:val="24"/>
        </w:rPr>
      </w:pPr>
    </w:p>
    <w:p w14:paraId="0E221A31" w14:textId="77777777" w:rsidR="00AB7FD8" w:rsidRDefault="00AB7FD8" w:rsidP="00AB7FD8">
      <w:pPr>
        <w:ind w:left="426" w:right="398"/>
        <w:rPr>
          <w:rFonts w:asciiTheme="minorHAnsi" w:hAnsiTheme="minorHAnsi" w:cs="Tahoma"/>
          <w:szCs w:val="24"/>
        </w:rPr>
      </w:pPr>
    </w:p>
    <w:p w14:paraId="4D538C1D" w14:textId="77777777" w:rsidR="00041991" w:rsidRDefault="00144FD4" w:rsidP="00AB7FD8">
      <w:pPr>
        <w:ind w:left="426" w:right="398"/>
        <w:rPr>
          <w:rFonts w:ascii="Tahoma" w:hAnsi="Tahoma" w:cs="Tahoma"/>
          <w:sz w:val="22"/>
          <w:szCs w:val="22"/>
        </w:rPr>
      </w:pPr>
      <w:r w:rsidRPr="00AB7FD8">
        <w:rPr>
          <w:rFonts w:asciiTheme="minorHAnsi" w:hAnsiTheme="minorHAnsi" w:cs="Tahoma"/>
          <w:szCs w:val="24"/>
        </w:rPr>
        <w:t>Date:</w:t>
      </w:r>
      <w:r w:rsidR="00041991" w:rsidRPr="00AB7FD8">
        <w:rPr>
          <w:rFonts w:asciiTheme="minorHAnsi" w:hAnsiTheme="minorHAnsi" w:cs="Tahoma"/>
          <w:szCs w:val="24"/>
        </w:rPr>
        <w:t xml:space="preserve"> ____________________________</w:t>
      </w:r>
      <w:r w:rsidR="00AB7FD8">
        <w:rPr>
          <w:rFonts w:asciiTheme="minorHAnsi" w:hAnsiTheme="minorHAnsi" w:cs="Tahoma"/>
          <w:szCs w:val="24"/>
        </w:rPr>
        <w:t>________________</w:t>
      </w:r>
      <w:r w:rsidR="00041991">
        <w:rPr>
          <w:rFonts w:ascii="Tahoma" w:hAnsi="Tahoma" w:cs="Tahoma"/>
          <w:sz w:val="22"/>
          <w:szCs w:val="22"/>
        </w:rPr>
        <w:br w:type="page"/>
      </w:r>
    </w:p>
    <w:p w14:paraId="193304DC" w14:textId="77777777" w:rsidR="00662C71" w:rsidRPr="00706163" w:rsidRDefault="00662C71" w:rsidP="00662C71">
      <w:pPr>
        <w:jc w:val="both"/>
        <w:rPr>
          <w:rFonts w:ascii="Tahoma" w:hAnsi="Tahoma" w:cs="Tahoma"/>
          <w:b/>
          <w:sz w:val="22"/>
          <w:szCs w:val="22"/>
        </w:rPr>
      </w:pP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83"/>
        <w:gridCol w:w="1165"/>
        <w:gridCol w:w="2184"/>
      </w:tblGrid>
      <w:tr w:rsidR="00662C71" w:rsidRPr="00B92B96" w14:paraId="6AB392C2" w14:textId="77777777" w:rsidTr="00AB7FD8">
        <w:tc>
          <w:tcPr>
            <w:tcW w:w="7283" w:type="dxa"/>
            <w:tcBorders>
              <w:top w:val="single" w:sz="4" w:space="0" w:color="000000"/>
              <w:left w:val="single" w:sz="4" w:space="0" w:color="000000"/>
              <w:bottom w:val="single" w:sz="4" w:space="0" w:color="000000"/>
              <w:right w:val="single" w:sz="4" w:space="0" w:color="000000"/>
            </w:tcBorders>
            <w:shd w:val="clear" w:color="auto" w:fill="D9D9D9"/>
          </w:tcPr>
          <w:p w14:paraId="554E3AF8"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PERSON SPECIFICATION</w:t>
            </w:r>
          </w:p>
          <w:p w14:paraId="35392E23" w14:textId="77777777" w:rsidR="00662C71" w:rsidRPr="00B92B96" w:rsidRDefault="003C3816" w:rsidP="00AB72ED">
            <w:pPr>
              <w:jc w:val="center"/>
              <w:rPr>
                <w:rFonts w:asciiTheme="minorHAnsi" w:hAnsiTheme="minorHAnsi" w:cs="Tahoma"/>
                <w:b/>
                <w:sz w:val="22"/>
                <w:szCs w:val="22"/>
              </w:rPr>
            </w:pPr>
            <w:r w:rsidRPr="00B92B96">
              <w:rPr>
                <w:rFonts w:asciiTheme="minorHAnsi" w:hAnsiTheme="minorHAnsi" w:cs="Tahoma"/>
                <w:b/>
                <w:sz w:val="22"/>
                <w:szCs w:val="22"/>
              </w:rPr>
              <w:t>Service</w:t>
            </w:r>
            <w:r w:rsidR="00662C71" w:rsidRPr="00B92B96">
              <w:rPr>
                <w:rFonts w:asciiTheme="minorHAnsi" w:hAnsiTheme="minorHAnsi" w:cs="Tahoma"/>
                <w:b/>
                <w:sz w:val="22"/>
                <w:szCs w:val="22"/>
              </w:rPr>
              <w:t xml:space="preserve"> Manager (Accommodation)</w:t>
            </w:r>
          </w:p>
        </w:tc>
        <w:tc>
          <w:tcPr>
            <w:tcW w:w="1165" w:type="dxa"/>
            <w:tcBorders>
              <w:top w:val="single" w:sz="4" w:space="0" w:color="000000"/>
              <w:left w:val="single" w:sz="4" w:space="0" w:color="000000"/>
              <w:bottom w:val="single" w:sz="4" w:space="0" w:color="000000"/>
              <w:right w:val="single" w:sz="4" w:space="0" w:color="000000"/>
            </w:tcBorders>
            <w:shd w:val="clear" w:color="auto" w:fill="D9D9D9"/>
            <w:hideMark/>
          </w:tcPr>
          <w:p w14:paraId="6DABB9B9"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Essential/Desirable</w:t>
            </w:r>
          </w:p>
        </w:tc>
        <w:tc>
          <w:tcPr>
            <w:tcW w:w="2184" w:type="dxa"/>
            <w:tcBorders>
              <w:top w:val="single" w:sz="4" w:space="0" w:color="000000"/>
              <w:left w:val="single" w:sz="4" w:space="0" w:color="000000"/>
              <w:bottom w:val="single" w:sz="4" w:space="0" w:color="000000"/>
              <w:right w:val="single" w:sz="4" w:space="0" w:color="000000"/>
            </w:tcBorders>
            <w:shd w:val="clear" w:color="auto" w:fill="D9D9D9"/>
            <w:hideMark/>
          </w:tcPr>
          <w:p w14:paraId="7000D335"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Method of Assessment</w:t>
            </w:r>
          </w:p>
        </w:tc>
      </w:tr>
      <w:tr w:rsidR="00662C71" w:rsidRPr="00B92B96" w14:paraId="0CDB5DC3" w14:textId="77777777" w:rsidTr="00AB7FD8">
        <w:tc>
          <w:tcPr>
            <w:tcW w:w="7283" w:type="dxa"/>
            <w:tcBorders>
              <w:top w:val="single" w:sz="4" w:space="0" w:color="000000"/>
              <w:left w:val="single" w:sz="4" w:space="0" w:color="000000"/>
              <w:bottom w:val="single" w:sz="4" w:space="0" w:color="000000"/>
              <w:right w:val="single" w:sz="4" w:space="0" w:color="000000"/>
            </w:tcBorders>
            <w:hideMark/>
          </w:tcPr>
          <w:p w14:paraId="06121C15" w14:textId="77777777" w:rsidR="00662C71" w:rsidRPr="00B92B96" w:rsidRDefault="00662C71" w:rsidP="00AB72ED">
            <w:pPr>
              <w:jc w:val="both"/>
              <w:rPr>
                <w:rFonts w:asciiTheme="minorHAnsi" w:hAnsiTheme="minorHAnsi" w:cs="Tahoma"/>
                <w:b/>
                <w:sz w:val="22"/>
                <w:szCs w:val="22"/>
              </w:rPr>
            </w:pPr>
            <w:r w:rsidRPr="00B92B96">
              <w:rPr>
                <w:rFonts w:asciiTheme="minorHAnsi" w:hAnsiTheme="minorHAnsi" w:cs="Tahoma"/>
                <w:b/>
                <w:sz w:val="22"/>
                <w:szCs w:val="22"/>
              </w:rPr>
              <w:t>Qualifications</w:t>
            </w:r>
          </w:p>
          <w:p w14:paraId="7FCC11EA" w14:textId="77777777" w:rsidR="00662C71" w:rsidRPr="00B92B96" w:rsidRDefault="00662C71" w:rsidP="00AB72ED">
            <w:pPr>
              <w:numPr>
                <w:ilvl w:val="0"/>
                <w:numId w:val="29"/>
              </w:numPr>
              <w:rPr>
                <w:rFonts w:asciiTheme="minorHAnsi" w:hAnsiTheme="minorHAnsi" w:cs="Tahoma"/>
                <w:sz w:val="22"/>
                <w:szCs w:val="22"/>
              </w:rPr>
            </w:pPr>
            <w:r w:rsidRPr="00B92B96">
              <w:rPr>
                <w:rFonts w:asciiTheme="minorHAnsi" w:hAnsiTheme="minorHAnsi" w:cs="Tahoma"/>
                <w:sz w:val="22"/>
                <w:szCs w:val="22"/>
              </w:rPr>
              <w:t>To hold or be willing to work towards Level 5 QCF</w:t>
            </w:r>
            <w:r w:rsidR="00E11BDD" w:rsidRPr="00B92B96">
              <w:rPr>
                <w:rFonts w:asciiTheme="minorHAnsi" w:hAnsiTheme="minorHAnsi" w:cs="Tahoma"/>
                <w:sz w:val="22"/>
                <w:szCs w:val="22"/>
              </w:rPr>
              <w:t>/</w:t>
            </w:r>
            <w:r w:rsidRPr="00B92B96">
              <w:rPr>
                <w:rFonts w:asciiTheme="minorHAnsi" w:hAnsiTheme="minorHAnsi" w:cs="Tahoma"/>
                <w:sz w:val="22"/>
                <w:szCs w:val="22"/>
              </w:rPr>
              <w:t xml:space="preserve"> Diploma in leadership for Health and Social Care or equivalent</w:t>
            </w:r>
          </w:p>
          <w:p w14:paraId="52D8385D" w14:textId="77777777" w:rsidR="00662C71" w:rsidRPr="00B92B96" w:rsidRDefault="003347C6" w:rsidP="00AB72ED">
            <w:pPr>
              <w:numPr>
                <w:ilvl w:val="0"/>
                <w:numId w:val="29"/>
              </w:numPr>
              <w:ind w:left="357" w:hanging="357"/>
              <w:rPr>
                <w:rFonts w:asciiTheme="minorHAnsi" w:hAnsiTheme="minorHAnsi" w:cs="Tahoma"/>
                <w:sz w:val="22"/>
                <w:szCs w:val="22"/>
              </w:rPr>
            </w:pPr>
            <w:r w:rsidRPr="00B92B96">
              <w:rPr>
                <w:rFonts w:asciiTheme="minorHAnsi" w:hAnsiTheme="minorHAnsi" w:cs="Tahoma"/>
                <w:sz w:val="22"/>
                <w:szCs w:val="22"/>
              </w:rPr>
              <w:t>QCF</w:t>
            </w:r>
            <w:r w:rsidR="003C3816" w:rsidRPr="00B92B96">
              <w:rPr>
                <w:rFonts w:asciiTheme="minorHAnsi" w:hAnsiTheme="minorHAnsi" w:cs="Tahoma"/>
                <w:sz w:val="22"/>
                <w:szCs w:val="22"/>
              </w:rPr>
              <w:t xml:space="preserve"> (Qualifications &amp; Credit Framework)</w:t>
            </w:r>
            <w:r w:rsidR="003C002F" w:rsidRPr="00B92B96">
              <w:rPr>
                <w:rFonts w:asciiTheme="minorHAnsi" w:hAnsiTheme="minorHAnsi" w:cs="Tahoma"/>
                <w:sz w:val="22"/>
                <w:szCs w:val="22"/>
              </w:rPr>
              <w:t>/Level 3 Health &amp; Social/</w:t>
            </w:r>
            <w:r w:rsidR="003C3816" w:rsidRPr="00B92B96">
              <w:rPr>
                <w:rFonts w:asciiTheme="minorHAnsi" w:hAnsiTheme="minorHAnsi" w:cs="Tahoma"/>
                <w:sz w:val="22"/>
                <w:szCs w:val="22"/>
              </w:rPr>
              <w:t>equivalent</w:t>
            </w:r>
            <w:r w:rsidR="00662C71" w:rsidRPr="00B92B96">
              <w:rPr>
                <w:rFonts w:asciiTheme="minorHAnsi" w:hAnsiTheme="minorHAnsi" w:cs="Tahoma"/>
                <w:sz w:val="22"/>
                <w:szCs w:val="22"/>
              </w:rPr>
              <w:t xml:space="preserve"> </w:t>
            </w:r>
          </w:p>
        </w:tc>
        <w:tc>
          <w:tcPr>
            <w:tcW w:w="1165" w:type="dxa"/>
            <w:tcBorders>
              <w:top w:val="single" w:sz="4" w:space="0" w:color="000000"/>
              <w:left w:val="single" w:sz="4" w:space="0" w:color="000000"/>
              <w:bottom w:val="single" w:sz="4" w:space="0" w:color="000000"/>
              <w:right w:val="single" w:sz="4" w:space="0" w:color="000000"/>
            </w:tcBorders>
          </w:tcPr>
          <w:p w14:paraId="4BF73973" w14:textId="77777777" w:rsidR="00662C71" w:rsidRPr="00B92B96" w:rsidRDefault="00662C71" w:rsidP="00AB72ED">
            <w:pPr>
              <w:jc w:val="center"/>
              <w:rPr>
                <w:rFonts w:asciiTheme="minorHAnsi" w:hAnsiTheme="minorHAnsi" w:cs="Tahoma"/>
                <w:sz w:val="22"/>
                <w:szCs w:val="22"/>
              </w:rPr>
            </w:pPr>
          </w:p>
          <w:p w14:paraId="6663DFAB"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20889CBB" w14:textId="77777777" w:rsidR="00662C71" w:rsidRPr="00B92B96" w:rsidRDefault="00662C71" w:rsidP="00AB72ED">
            <w:pPr>
              <w:jc w:val="center"/>
              <w:rPr>
                <w:rFonts w:asciiTheme="minorHAnsi" w:hAnsiTheme="minorHAnsi" w:cs="Tahoma"/>
                <w:b/>
                <w:sz w:val="22"/>
                <w:szCs w:val="22"/>
              </w:rPr>
            </w:pPr>
          </w:p>
          <w:p w14:paraId="33F18435" w14:textId="77777777" w:rsidR="00662C71" w:rsidRPr="00B92B96" w:rsidRDefault="003C3816" w:rsidP="00AB72ED">
            <w:pPr>
              <w:jc w:val="center"/>
              <w:rPr>
                <w:rFonts w:asciiTheme="minorHAnsi" w:hAnsiTheme="minorHAnsi" w:cs="Tahoma"/>
                <w:sz w:val="22"/>
                <w:szCs w:val="22"/>
              </w:rPr>
            </w:pPr>
            <w:r w:rsidRPr="00B92B96">
              <w:rPr>
                <w:rFonts w:asciiTheme="minorHAnsi" w:hAnsiTheme="minorHAnsi" w:cs="Tahoma"/>
                <w:b/>
                <w:sz w:val="22"/>
                <w:szCs w:val="22"/>
              </w:rPr>
              <w:t>E</w:t>
            </w:r>
          </w:p>
        </w:tc>
        <w:tc>
          <w:tcPr>
            <w:tcW w:w="2184" w:type="dxa"/>
            <w:tcBorders>
              <w:top w:val="single" w:sz="4" w:space="0" w:color="000000"/>
              <w:left w:val="single" w:sz="4" w:space="0" w:color="000000"/>
              <w:bottom w:val="single" w:sz="4" w:space="0" w:color="000000"/>
              <w:right w:val="single" w:sz="4" w:space="0" w:color="000000"/>
            </w:tcBorders>
          </w:tcPr>
          <w:p w14:paraId="5369A9AA" w14:textId="77777777" w:rsidR="00662C71" w:rsidRPr="00B92B96" w:rsidRDefault="00662C71" w:rsidP="00747BC6">
            <w:pPr>
              <w:rPr>
                <w:rFonts w:asciiTheme="minorHAnsi" w:hAnsiTheme="minorHAnsi" w:cs="Tahoma"/>
                <w:sz w:val="22"/>
                <w:szCs w:val="22"/>
              </w:rPr>
            </w:pPr>
          </w:p>
          <w:p w14:paraId="179EB261" w14:textId="77777777" w:rsidR="00662C71"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w:t>
            </w:r>
          </w:p>
          <w:p w14:paraId="3E2E01FD" w14:textId="77777777" w:rsidR="00662C71" w:rsidRPr="00B92B96" w:rsidRDefault="00662C71" w:rsidP="00747BC6">
            <w:pPr>
              <w:rPr>
                <w:rFonts w:asciiTheme="minorHAnsi" w:hAnsiTheme="minorHAnsi" w:cs="Tahoma"/>
                <w:sz w:val="22"/>
                <w:szCs w:val="22"/>
              </w:rPr>
            </w:pPr>
          </w:p>
          <w:p w14:paraId="060F1D15" w14:textId="77777777" w:rsidR="00662C71" w:rsidRPr="00B92B96" w:rsidRDefault="003C3816" w:rsidP="00747BC6">
            <w:pPr>
              <w:rPr>
                <w:rFonts w:asciiTheme="minorHAnsi" w:hAnsiTheme="minorHAnsi" w:cs="Tahoma"/>
                <w:sz w:val="22"/>
                <w:szCs w:val="22"/>
              </w:rPr>
            </w:pPr>
            <w:r w:rsidRPr="00B92B96">
              <w:rPr>
                <w:rFonts w:asciiTheme="minorHAnsi" w:hAnsiTheme="minorHAnsi" w:cs="Tahoma"/>
                <w:sz w:val="22"/>
                <w:szCs w:val="22"/>
              </w:rPr>
              <w:t>App form</w:t>
            </w:r>
          </w:p>
        </w:tc>
      </w:tr>
      <w:tr w:rsidR="00662C71" w:rsidRPr="00B92B96" w14:paraId="0D8B149C" w14:textId="77777777" w:rsidTr="00AB7FD8">
        <w:trPr>
          <w:trHeight w:val="7106"/>
        </w:trPr>
        <w:tc>
          <w:tcPr>
            <w:tcW w:w="7283" w:type="dxa"/>
            <w:tcBorders>
              <w:top w:val="single" w:sz="4" w:space="0" w:color="000000"/>
              <w:left w:val="single" w:sz="4" w:space="0" w:color="000000"/>
              <w:bottom w:val="single" w:sz="4" w:space="0" w:color="000000"/>
              <w:right w:val="single" w:sz="4" w:space="0" w:color="000000"/>
            </w:tcBorders>
            <w:hideMark/>
          </w:tcPr>
          <w:p w14:paraId="56A8BEFB" w14:textId="77777777" w:rsidR="00032F47" w:rsidRPr="00B92B96" w:rsidRDefault="00662C71" w:rsidP="00AB72ED">
            <w:pPr>
              <w:jc w:val="both"/>
              <w:rPr>
                <w:rFonts w:asciiTheme="minorHAnsi" w:hAnsiTheme="minorHAnsi" w:cs="Tahoma"/>
                <w:b/>
                <w:sz w:val="22"/>
                <w:szCs w:val="22"/>
              </w:rPr>
            </w:pPr>
            <w:r w:rsidRPr="00B92B96">
              <w:rPr>
                <w:rFonts w:asciiTheme="minorHAnsi" w:hAnsiTheme="minorHAnsi" w:cs="Tahoma"/>
                <w:b/>
                <w:sz w:val="22"/>
                <w:szCs w:val="22"/>
              </w:rPr>
              <w:t>Skills/Knowledge/Abilities</w:t>
            </w:r>
          </w:p>
          <w:p w14:paraId="22B3856B" w14:textId="77777777" w:rsidR="005129DD" w:rsidRPr="00B92B96" w:rsidRDefault="005129D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Understanding of Section 20 Regulations of the Health &amp; Social Care Act 2008 and CQC Guidance “Essential Standards of Quality &amp; Safety”</w:t>
            </w:r>
          </w:p>
          <w:p w14:paraId="5C12125E" w14:textId="77777777" w:rsidR="00B372E2" w:rsidRPr="00B92B96" w:rsidRDefault="00B372E2" w:rsidP="00B372E2">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Understanding of Health &amp; Safety legislation in relation to supported living services &amp; to ensure staff are following safeguarding procedures.              </w:t>
            </w:r>
          </w:p>
          <w:p w14:paraId="3C577857" w14:textId="77777777" w:rsidR="005129DD" w:rsidRPr="00B92B96" w:rsidRDefault="005129D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To be familiar with CQC Fundamental Standards, KLOE (Key Lines of Enquiry) and 5 lines of inspection                                                </w:t>
            </w:r>
          </w:p>
          <w:p w14:paraId="02B0736E" w14:textId="77777777" w:rsidR="005129DD" w:rsidRPr="00B92B96" w:rsidRDefault="005129D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To take overall responsibility &amp; pro</w:t>
            </w:r>
            <w:r w:rsidR="003347C6" w:rsidRPr="00B92B96">
              <w:rPr>
                <w:rFonts w:asciiTheme="minorHAnsi" w:hAnsiTheme="minorHAnsi" w:cs="Tahoma"/>
                <w:sz w:val="22"/>
                <w:szCs w:val="22"/>
              </w:rPr>
              <w:t>vide guidance to Support Workers</w:t>
            </w:r>
            <w:r w:rsidRPr="00B92B96">
              <w:rPr>
                <w:rFonts w:asciiTheme="minorHAnsi" w:hAnsiTheme="minorHAnsi" w:cs="Tahoma"/>
                <w:sz w:val="22"/>
                <w:szCs w:val="22"/>
              </w:rPr>
              <w:t xml:space="preserve">.        </w:t>
            </w:r>
          </w:p>
          <w:p w14:paraId="464903EC" w14:textId="77777777" w:rsidR="00B372E2" w:rsidRPr="00B92B96" w:rsidRDefault="00B372E2" w:rsidP="00B372E2">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Effective leadership &amp; management skills, with ability to motivate staff/ others &amp; evidence of implementing this knowledge in previous role</w:t>
            </w:r>
          </w:p>
          <w:p w14:paraId="7A286114" w14:textId="77777777" w:rsidR="00B372E2" w:rsidRPr="00B92B96" w:rsidRDefault="00B372E2" w:rsidP="00B372E2">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Effective performance &amp; human resource management skills                                             </w:t>
            </w:r>
          </w:p>
          <w:p w14:paraId="7A214621" w14:textId="77777777" w:rsidR="00B372E2" w:rsidRPr="00B92B96" w:rsidRDefault="00B372E2" w:rsidP="00B372E2">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Ability to carry out investigation and disciplinary procedures </w:t>
            </w:r>
          </w:p>
          <w:p w14:paraId="698C6895" w14:textId="77777777" w:rsidR="005129DD" w:rsidRPr="00B92B96" w:rsidRDefault="005129DD" w:rsidP="00B372E2">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Ability to effectively manage service budgets and to prepare and monitor annual service budgets.                                                                                   </w:t>
            </w:r>
          </w:p>
          <w:p w14:paraId="4A94FB10" w14:textId="77777777" w:rsidR="009E4900" w:rsidRPr="00B92B96" w:rsidRDefault="005129D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Ability to implement and review risk assessments and risk </w:t>
            </w:r>
            <w:r w:rsidR="009E4900" w:rsidRPr="00B92B96">
              <w:rPr>
                <w:rFonts w:asciiTheme="minorHAnsi" w:hAnsiTheme="minorHAnsi" w:cs="Tahoma"/>
                <w:sz w:val="22"/>
                <w:szCs w:val="22"/>
              </w:rPr>
              <w:t>management plans</w:t>
            </w:r>
            <w:r w:rsidRPr="00B92B96">
              <w:rPr>
                <w:rFonts w:asciiTheme="minorHAnsi" w:hAnsiTheme="minorHAnsi" w:cs="Tahoma"/>
                <w:sz w:val="22"/>
                <w:szCs w:val="22"/>
              </w:rPr>
              <w:t xml:space="preserve"> in accordance with policy</w:t>
            </w:r>
            <w:r w:rsidR="009A5E09" w:rsidRPr="00B92B96">
              <w:rPr>
                <w:rFonts w:asciiTheme="minorHAnsi" w:hAnsiTheme="minorHAnsi" w:cs="Tahoma"/>
                <w:sz w:val="22"/>
                <w:szCs w:val="22"/>
              </w:rPr>
              <w:t xml:space="preserve"> and advice staff with risk management</w:t>
            </w:r>
          </w:p>
          <w:p w14:paraId="507073F9" w14:textId="77777777" w:rsidR="009A5E09" w:rsidRPr="00B92B96" w:rsidRDefault="009E4900" w:rsidP="009A5E09">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 </w:t>
            </w:r>
            <w:r w:rsidR="009A5E09" w:rsidRPr="00B92B96">
              <w:rPr>
                <w:rFonts w:asciiTheme="minorHAnsi" w:hAnsiTheme="minorHAnsi" w:cs="Tahoma"/>
                <w:sz w:val="22"/>
                <w:szCs w:val="22"/>
              </w:rPr>
              <w:t xml:space="preserve">Ability to advise staff on mental health issues inc. multi-agency working </w:t>
            </w:r>
          </w:p>
          <w:p w14:paraId="051DE529" w14:textId="77777777" w:rsidR="009E4900" w:rsidRPr="00B92B96" w:rsidRDefault="005129D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Ability to prioritise work in an environment which may have conflicting</w:t>
            </w:r>
            <w:r w:rsidR="009E4900" w:rsidRPr="00B92B96">
              <w:rPr>
                <w:rFonts w:asciiTheme="minorHAnsi" w:hAnsiTheme="minorHAnsi" w:cs="Tahoma"/>
                <w:sz w:val="22"/>
                <w:szCs w:val="22"/>
              </w:rPr>
              <w:t xml:space="preserve"> </w:t>
            </w:r>
            <w:r w:rsidRPr="00B92B96">
              <w:rPr>
                <w:rFonts w:asciiTheme="minorHAnsi" w:hAnsiTheme="minorHAnsi" w:cs="Tahoma"/>
                <w:sz w:val="22"/>
                <w:szCs w:val="22"/>
              </w:rPr>
              <w:t>pressures and demands</w:t>
            </w:r>
          </w:p>
          <w:p w14:paraId="66ED173B" w14:textId="77777777" w:rsidR="009E4900" w:rsidRPr="00B92B96" w:rsidRDefault="003C002F"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Ability to manage staff rota</w:t>
            </w:r>
            <w:r w:rsidR="009A5E09" w:rsidRPr="00B92B96">
              <w:rPr>
                <w:rFonts w:asciiTheme="minorHAnsi" w:hAnsiTheme="minorHAnsi" w:cs="Tahoma"/>
                <w:sz w:val="22"/>
                <w:szCs w:val="22"/>
              </w:rPr>
              <w:t>/match staff levels to client contractual hours</w:t>
            </w:r>
            <w:r w:rsidRPr="00B92B96">
              <w:rPr>
                <w:rFonts w:asciiTheme="minorHAnsi" w:hAnsiTheme="minorHAnsi" w:cs="Tahoma"/>
                <w:sz w:val="22"/>
                <w:szCs w:val="22"/>
              </w:rPr>
              <w:t xml:space="preserve"> </w:t>
            </w:r>
          </w:p>
          <w:p w14:paraId="30A11B42" w14:textId="77777777" w:rsidR="00AB72ED" w:rsidRPr="00B92B96" w:rsidRDefault="005129D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Conversant in use of office IT system</w:t>
            </w:r>
            <w:r w:rsidR="00AB72ED" w:rsidRPr="00B92B96">
              <w:rPr>
                <w:rFonts w:asciiTheme="minorHAnsi" w:hAnsiTheme="minorHAnsi" w:cs="Tahoma"/>
                <w:sz w:val="22"/>
                <w:szCs w:val="22"/>
              </w:rPr>
              <w:t xml:space="preserve">s </w:t>
            </w:r>
            <w:r w:rsidR="00706163" w:rsidRPr="00B92B96">
              <w:rPr>
                <w:rFonts w:asciiTheme="minorHAnsi" w:hAnsiTheme="minorHAnsi" w:cs="Tahoma"/>
                <w:sz w:val="22"/>
                <w:szCs w:val="22"/>
              </w:rPr>
              <w:t>Inc.</w:t>
            </w:r>
            <w:r w:rsidR="00AB72ED" w:rsidRPr="00B92B96">
              <w:rPr>
                <w:rFonts w:asciiTheme="minorHAnsi" w:hAnsiTheme="minorHAnsi" w:cs="Tahoma"/>
                <w:sz w:val="22"/>
                <w:szCs w:val="22"/>
              </w:rPr>
              <w:t xml:space="preserve"> Microsoft Office &amp; </w:t>
            </w:r>
            <w:r w:rsidR="009E4900" w:rsidRPr="00B92B96">
              <w:rPr>
                <w:rFonts w:asciiTheme="minorHAnsi" w:hAnsiTheme="minorHAnsi" w:cs="Tahoma"/>
                <w:sz w:val="22"/>
                <w:szCs w:val="22"/>
              </w:rPr>
              <w:t>databases</w:t>
            </w:r>
          </w:p>
          <w:p w14:paraId="2F9F913D" w14:textId="77777777" w:rsidR="00AB72ED" w:rsidRDefault="00AB72ED" w:rsidP="00AB72ED">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Assessment and support planning skills</w:t>
            </w:r>
          </w:p>
          <w:p w14:paraId="179397F8" w14:textId="77777777" w:rsidR="00032F47" w:rsidRDefault="00032F47" w:rsidP="00AB72ED">
            <w:pPr>
              <w:numPr>
                <w:ilvl w:val="0"/>
                <w:numId w:val="44"/>
              </w:numPr>
              <w:tabs>
                <w:tab w:val="left" w:pos="315"/>
                <w:tab w:val="left" w:pos="8222"/>
              </w:tabs>
              <w:rPr>
                <w:rFonts w:asciiTheme="minorHAnsi" w:hAnsiTheme="minorHAnsi" w:cs="Tahoma"/>
                <w:sz w:val="22"/>
                <w:szCs w:val="22"/>
              </w:rPr>
            </w:pPr>
            <w:r>
              <w:rPr>
                <w:rFonts w:asciiTheme="minorHAnsi" w:hAnsiTheme="minorHAnsi" w:cs="Tahoma"/>
                <w:sz w:val="22"/>
                <w:szCs w:val="22"/>
              </w:rPr>
              <w:t xml:space="preserve">Ability to support and guide teams working with individuals who may challenge services at times </w:t>
            </w:r>
          </w:p>
          <w:p w14:paraId="1439D186" w14:textId="77777777" w:rsidR="00032F47" w:rsidRDefault="00032F47" w:rsidP="00AB72ED">
            <w:pPr>
              <w:numPr>
                <w:ilvl w:val="0"/>
                <w:numId w:val="44"/>
              </w:numPr>
              <w:tabs>
                <w:tab w:val="left" w:pos="315"/>
                <w:tab w:val="left" w:pos="8222"/>
              </w:tabs>
              <w:rPr>
                <w:rFonts w:asciiTheme="minorHAnsi" w:hAnsiTheme="minorHAnsi" w:cs="Tahoma"/>
                <w:sz w:val="22"/>
                <w:szCs w:val="22"/>
              </w:rPr>
            </w:pPr>
            <w:r>
              <w:rPr>
                <w:rFonts w:asciiTheme="minorHAnsi" w:hAnsiTheme="minorHAnsi" w:cs="Tahoma"/>
                <w:sz w:val="22"/>
                <w:szCs w:val="22"/>
              </w:rPr>
              <w:t xml:space="preserve">Ability to contribute to the assessment, recording and monitoring of people’s behaviour  </w:t>
            </w:r>
          </w:p>
          <w:p w14:paraId="0927BFA6" w14:textId="77777777" w:rsidR="00032F47" w:rsidRPr="00B92B96" w:rsidRDefault="00032F47" w:rsidP="00AB72ED">
            <w:pPr>
              <w:numPr>
                <w:ilvl w:val="0"/>
                <w:numId w:val="44"/>
              </w:numPr>
              <w:tabs>
                <w:tab w:val="left" w:pos="315"/>
                <w:tab w:val="left" w:pos="8222"/>
              </w:tabs>
              <w:rPr>
                <w:rFonts w:asciiTheme="minorHAnsi" w:hAnsiTheme="minorHAnsi" w:cs="Tahoma"/>
                <w:sz w:val="22"/>
                <w:szCs w:val="22"/>
              </w:rPr>
            </w:pPr>
            <w:r>
              <w:rPr>
                <w:rFonts w:asciiTheme="minorHAnsi" w:hAnsiTheme="minorHAnsi" w:cs="Tahoma"/>
                <w:sz w:val="22"/>
                <w:szCs w:val="22"/>
              </w:rPr>
              <w:t>Ability to write robust risk management plans and contribute to positive behavioural support plans</w:t>
            </w:r>
          </w:p>
          <w:p w14:paraId="54EFFF19" w14:textId="77777777" w:rsidR="00272D35" w:rsidRPr="00B92B96" w:rsidRDefault="005129DD" w:rsidP="00272D35">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Good </w:t>
            </w:r>
            <w:r w:rsidR="004348E9" w:rsidRPr="00B92B96">
              <w:rPr>
                <w:rFonts w:asciiTheme="minorHAnsi" w:hAnsiTheme="minorHAnsi" w:cs="Tahoma"/>
                <w:sz w:val="22"/>
                <w:szCs w:val="22"/>
              </w:rPr>
              <w:t xml:space="preserve">written &amp; oral skills, </w:t>
            </w:r>
            <w:r w:rsidR="00706163" w:rsidRPr="00B92B96">
              <w:rPr>
                <w:rFonts w:asciiTheme="minorHAnsi" w:hAnsiTheme="minorHAnsi" w:cs="Tahoma"/>
                <w:sz w:val="22"/>
                <w:szCs w:val="22"/>
              </w:rPr>
              <w:t>Inc.</w:t>
            </w:r>
            <w:r w:rsidR="004348E9" w:rsidRPr="00B92B96">
              <w:rPr>
                <w:rFonts w:asciiTheme="minorHAnsi" w:hAnsiTheme="minorHAnsi" w:cs="Tahoma"/>
                <w:sz w:val="22"/>
                <w:szCs w:val="22"/>
              </w:rPr>
              <w:t xml:space="preserve"> </w:t>
            </w:r>
            <w:r w:rsidRPr="00B92B96">
              <w:rPr>
                <w:rFonts w:asciiTheme="minorHAnsi" w:hAnsiTheme="minorHAnsi" w:cs="Tahoma"/>
                <w:sz w:val="22"/>
                <w:szCs w:val="22"/>
              </w:rPr>
              <w:t>report writing and presentation skills</w:t>
            </w:r>
          </w:p>
          <w:p w14:paraId="161A39FA" w14:textId="77777777" w:rsidR="00747BC6" w:rsidRPr="00B92B96" w:rsidRDefault="00B372E2" w:rsidP="00747BC6">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Ability to ensure policies/</w:t>
            </w:r>
            <w:r w:rsidR="005129DD" w:rsidRPr="00B92B96">
              <w:rPr>
                <w:rFonts w:asciiTheme="minorHAnsi" w:hAnsiTheme="minorHAnsi" w:cs="Tahoma"/>
                <w:sz w:val="22"/>
                <w:szCs w:val="22"/>
              </w:rPr>
              <w:t>pr</w:t>
            </w:r>
            <w:r w:rsidRPr="00B92B96">
              <w:rPr>
                <w:rFonts w:asciiTheme="minorHAnsi" w:hAnsiTheme="minorHAnsi" w:cs="Tahoma"/>
                <w:sz w:val="22"/>
                <w:szCs w:val="22"/>
              </w:rPr>
              <w:t xml:space="preserve">ocedures </w:t>
            </w:r>
            <w:r w:rsidR="005129DD" w:rsidRPr="00B92B96">
              <w:rPr>
                <w:rFonts w:asciiTheme="minorHAnsi" w:hAnsiTheme="minorHAnsi" w:cs="Tahoma"/>
                <w:sz w:val="22"/>
                <w:szCs w:val="22"/>
              </w:rPr>
              <w:t>are maintained.</w:t>
            </w:r>
          </w:p>
          <w:p w14:paraId="072EE1C6" w14:textId="77777777" w:rsidR="00B372E2" w:rsidRPr="00B92B96" w:rsidRDefault="005129DD" w:rsidP="00747BC6">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Effective communication skills</w:t>
            </w:r>
          </w:p>
          <w:p w14:paraId="2C981404" w14:textId="77777777" w:rsidR="00662C71" w:rsidRPr="00B92B96" w:rsidRDefault="005129DD" w:rsidP="00B372E2">
            <w:pPr>
              <w:numPr>
                <w:ilvl w:val="0"/>
                <w:numId w:val="44"/>
              </w:numPr>
              <w:tabs>
                <w:tab w:val="left" w:pos="315"/>
                <w:tab w:val="left" w:pos="8222"/>
              </w:tabs>
              <w:rPr>
                <w:rFonts w:asciiTheme="minorHAnsi" w:hAnsiTheme="minorHAnsi" w:cs="Tahoma"/>
                <w:sz w:val="22"/>
                <w:szCs w:val="22"/>
              </w:rPr>
            </w:pPr>
            <w:r w:rsidRPr="00B92B96">
              <w:rPr>
                <w:rFonts w:asciiTheme="minorHAnsi" w:hAnsiTheme="minorHAnsi" w:cs="Tahoma"/>
                <w:sz w:val="22"/>
                <w:szCs w:val="22"/>
              </w:rPr>
              <w:t xml:space="preserve">Ability </w:t>
            </w:r>
            <w:r w:rsidR="00B372E2" w:rsidRPr="00B92B96">
              <w:rPr>
                <w:rFonts w:asciiTheme="minorHAnsi" w:hAnsiTheme="minorHAnsi" w:cs="Tahoma"/>
                <w:sz w:val="22"/>
                <w:szCs w:val="22"/>
              </w:rPr>
              <w:t>to engage well with individual</w:t>
            </w:r>
            <w:r w:rsidRPr="00B92B96">
              <w:rPr>
                <w:rFonts w:asciiTheme="minorHAnsi" w:hAnsiTheme="minorHAnsi" w:cs="Tahoma"/>
                <w:sz w:val="22"/>
                <w:szCs w:val="22"/>
              </w:rPr>
              <w:t>s, relatives and other</w:t>
            </w:r>
            <w:r w:rsidR="00041991" w:rsidRPr="00B92B96">
              <w:rPr>
                <w:rFonts w:asciiTheme="minorHAnsi" w:hAnsiTheme="minorHAnsi" w:cs="Tahoma"/>
                <w:sz w:val="22"/>
                <w:szCs w:val="22"/>
              </w:rPr>
              <w:t xml:space="preserve"> </w:t>
            </w:r>
            <w:r w:rsidRPr="00B92B96">
              <w:rPr>
                <w:rFonts w:asciiTheme="minorHAnsi" w:hAnsiTheme="minorHAnsi" w:cs="Tahoma"/>
                <w:sz w:val="22"/>
                <w:szCs w:val="22"/>
              </w:rPr>
              <w:t>stakeholder</w:t>
            </w:r>
            <w:r w:rsidR="00041991" w:rsidRPr="00B92B96">
              <w:rPr>
                <w:rFonts w:asciiTheme="minorHAnsi" w:hAnsiTheme="minorHAnsi" w:cs="Tahoma"/>
                <w:sz w:val="22"/>
                <w:szCs w:val="22"/>
              </w:rPr>
              <w:t>s</w:t>
            </w:r>
          </w:p>
        </w:tc>
        <w:tc>
          <w:tcPr>
            <w:tcW w:w="1165" w:type="dxa"/>
            <w:tcBorders>
              <w:top w:val="single" w:sz="4" w:space="0" w:color="000000"/>
              <w:left w:val="single" w:sz="4" w:space="0" w:color="000000"/>
              <w:bottom w:val="single" w:sz="4" w:space="0" w:color="000000"/>
              <w:right w:val="single" w:sz="4" w:space="0" w:color="000000"/>
            </w:tcBorders>
          </w:tcPr>
          <w:p w14:paraId="6144A1F0" w14:textId="77777777" w:rsidR="00662C71" w:rsidRPr="00B92B96" w:rsidRDefault="00662C71" w:rsidP="00AB72ED">
            <w:pPr>
              <w:jc w:val="center"/>
              <w:rPr>
                <w:rFonts w:asciiTheme="minorHAnsi" w:hAnsiTheme="minorHAnsi" w:cs="Tahoma"/>
                <w:b/>
                <w:sz w:val="22"/>
                <w:szCs w:val="22"/>
              </w:rPr>
            </w:pPr>
          </w:p>
          <w:p w14:paraId="21054EC7"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63ABF2EB" w14:textId="77777777" w:rsidR="00747BC6" w:rsidRPr="00B92B96" w:rsidRDefault="00747BC6" w:rsidP="00B372E2">
            <w:pPr>
              <w:jc w:val="center"/>
              <w:rPr>
                <w:rFonts w:asciiTheme="minorHAnsi" w:hAnsiTheme="minorHAnsi" w:cs="Tahoma"/>
                <w:b/>
                <w:sz w:val="22"/>
                <w:szCs w:val="22"/>
              </w:rPr>
            </w:pPr>
          </w:p>
          <w:p w14:paraId="56931E47" w14:textId="77777777" w:rsidR="00B372E2" w:rsidRPr="00B92B96" w:rsidRDefault="00B372E2" w:rsidP="00B372E2">
            <w:pPr>
              <w:jc w:val="center"/>
              <w:rPr>
                <w:rFonts w:asciiTheme="minorHAnsi" w:hAnsiTheme="minorHAnsi" w:cs="Tahoma"/>
                <w:b/>
                <w:sz w:val="22"/>
                <w:szCs w:val="22"/>
              </w:rPr>
            </w:pPr>
            <w:r w:rsidRPr="00B92B96">
              <w:rPr>
                <w:rFonts w:asciiTheme="minorHAnsi" w:hAnsiTheme="minorHAnsi" w:cs="Tahoma"/>
                <w:b/>
                <w:sz w:val="22"/>
                <w:szCs w:val="22"/>
              </w:rPr>
              <w:t>E</w:t>
            </w:r>
          </w:p>
          <w:p w14:paraId="64FD5BC3" w14:textId="77777777" w:rsidR="00B372E2" w:rsidRPr="00B92B96" w:rsidRDefault="00B372E2" w:rsidP="00B372E2">
            <w:pPr>
              <w:jc w:val="center"/>
              <w:rPr>
                <w:rFonts w:asciiTheme="minorHAnsi" w:hAnsiTheme="minorHAnsi" w:cs="Tahoma"/>
                <w:b/>
                <w:sz w:val="22"/>
                <w:szCs w:val="22"/>
              </w:rPr>
            </w:pPr>
          </w:p>
          <w:p w14:paraId="66B63D1A"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7852F28C" w14:textId="77777777" w:rsidR="005129DD" w:rsidRPr="00B92B96" w:rsidRDefault="005129DD" w:rsidP="00AB72ED">
            <w:pPr>
              <w:jc w:val="center"/>
              <w:rPr>
                <w:rFonts w:asciiTheme="minorHAnsi" w:hAnsiTheme="minorHAnsi" w:cs="Tahoma"/>
                <w:b/>
                <w:sz w:val="22"/>
                <w:szCs w:val="22"/>
              </w:rPr>
            </w:pPr>
          </w:p>
          <w:p w14:paraId="212FD87A"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43907E49" w14:textId="77777777" w:rsidR="00B372E2" w:rsidRPr="00B92B96" w:rsidRDefault="00B372E2" w:rsidP="00B372E2">
            <w:pPr>
              <w:jc w:val="center"/>
              <w:rPr>
                <w:rFonts w:asciiTheme="minorHAnsi" w:hAnsiTheme="minorHAnsi" w:cs="Tahoma"/>
                <w:b/>
                <w:sz w:val="22"/>
                <w:szCs w:val="22"/>
              </w:rPr>
            </w:pPr>
            <w:r w:rsidRPr="00B92B96">
              <w:rPr>
                <w:rFonts w:asciiTheme="minorHAnsi" w:hAnsiTheme="minorHAnsi" w:cs="Tahoma"/>
                <w:b/>
                <w:sz w:val="22"/>
                <w:szCs w:val="22"/>
              </w:rPr>
              <w:t>E</w:t>
            </w:r>
          </w:p>
          <w:p w14:paraId="194998AE" w14:textId="77777777" w:rsidR="00747BC6" w:rsidRPr="00B92B96" w:rsidRDefault="00747BC6" w:rsidP="00B372E2">
            <w:pPr>
              <w:jc w:val="center"/>
              <w:rPr>
                <w:rFonts w:asciiTheme="minorHAnsi" w:hAnsiTheme="minorHAnsi" w:cs="Tahoma"/>
                <w:b/>
                <w:sz w:val="22"/>
                <w:szCs w:val="22"/>
              </w:rPr>
            </w:pPr>
          </w:p>
          <w:p w14:paraId="3772FCBD" w14:textId="77777777" w:rsidR="00B372E2" w:rsidRPr="00B92B96" w:rsidRDefault="00B372E2" w:rsidP="00B372E2">
            <w:pPr>
              <w:jc w:val="center"/>
              <w:rPr>
                <w:rFonts w:asciiTheme="minorHAnsi" w:hAnsiTheme="minorHAnsi" w:cs="Tahoma"/>
                <w:b/>
                <w:sz w:val="22"/>
                <w:szCs w:val="22"/>
              </w:rPr>
            </w:pPr>
            <w:r w:rsidRPr="00B92B96">
              <w:rPr>
                <w:rFonts w:asciiTheme="minorHAnsi" w:hAnsiTheme="minorHAnsi" w:cs="Tahoma"/>
                <w:b/>
                <w:sz w:val="22"/>
                <w:szCs w:val="22"/>
              </w:rPr>
              <w:t>E</w:t>
            </w:r>
          </w:p>
          <w:p w14:paraId="5156BAF9" w14:textId="77777777" w:rsidR="00B372E2" w:rsidRPr="00B92B96" w:rsidRDefault="00B372E2" w:rsidP="00B372E2">
            <w:pPr>
              <w:jc w:val="center"/>
              <w:rPr>
                <w:rFonts w:asciiTheme="minorHAnsi" w:hAnsiTheme="minorHAnsi" w:cs="Tahoma"/>
                <w:b/>
                <w:sz w:val="22"/>
                <w:szCs w:val="22"/>
              </w:rPr>
            </w:pPr>
            <w:r w:rsidRPr="00B92B96">
              <w:rPr>
                <w:rFonts w:asciiTheme="minorHAnsi" w:hAnsiTheme="minorHAnsi" w:cs="Tahoma"/>
                <w:b/>
                <w:sz w:val="22"/>
                <w:szCs w:val="22"/>
              </w:rPr>
              <w:t>E</w:t>
            </w:r>
          </w:p>
          <w:p w14:paraId="074FB3E8" w14:textId="77777777" w:rsidR="00662C71" w:rsidRPr="00B92B96" w:rsidRDefault="005129DD"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17B58FC5" w14:textId="77777777" w:rsidR="009E4900" w:rsidRPr="00B92B96" w:rsidRDefault="009E4900" w:rsidP="00AB72ED">
            <w:pPr>
              <w:jc w:val="center"/>
              <w:rPr>
                <w:rFonts w:asciiTheme="minorHAnsi" w:hAnsiTheme="minorHAnsi" w:cs="Tahoma"/>
                <w:b/>
                <w:sz w:val="22"/>
                <w:szCs w:val="22"/>
              </w:rPr>
            </w:pPr>
          </w:p>
          <w:p w14:paraId="2B592CCB" w14:textId="77777777" w:rsidR="009E4900"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17183261" w14:textId="77777777" w:rsidR="00747BC6" w:rsidRPr="00B92B96" w:rsidRDefault="00747BC6" w:rsidP="009A5E09">
            <w:pPr>
              <w:jc w:val="center"/>
              <w:rPr>
                <w:rFonts w:asciiTheme="minorHAnsi" w:hAnsiTheme="minorHAnsi" w:cs="Tahoma"/>
                <w:b/>
                <w:sz w:val="22"/>
                <w:szCs w:val="22"/>
              </w:rPr>
            </w:pPr>
          </w:p>
          <w:p w14:paraId="1651636C" w14:textId="77777777" w:rsidR="00747BC6" w:rsidRPr="00B92B96" w:rsidRDefault="009A5E09"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4B5FD1D8" w14:textId="77777777" w:rsidR="009E4900" w:rsidRPr="00B92B96" w:rsidRDefault="009E4900"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36021A5F" w14:textId="77777777" w:rsidR="009E4900" w:rsidRPr="00B92B96" w:rsidRDefault="009E4900" w:rsidP="00AB72ED">
            <w:pPr>
              <w:jc w:val="center"/>
              <w:rPr>
                <w:rFonts w:asciiTheme="minorHAnsi" w:hAnsiTheme="minorHAnsi" w:cs="Tahoma"/>
                <w:b/>
                <w:sz w:val="22"/>
                <w:szCs w:val="22"/>
              </w:rPr>
            </w:pPr>
          </w:p>
          <w:p w14:paraId="09BA6C42" w14:textId="77777777" w:rsidR="00747BC6" w:rsidRPr="00B92B96" w:rsidRDefault="009E4900"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4FD7C6DD" w14:textId="77777777" w:rsidR="00747BC6" w:rsidRPr="00B92B96" w:rsidRDefault="009E4900"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23F4F08B" w14:textId="77777777" w:rsidR="00AB72ED" w:rsidRPr="00B92B96" w:rsidRDefault="00AB72ED"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06BCB953" w14:textId="77777777" w:rsidR="00272D35" w:rsidRPr="00B92B96" w:rsidRDefault="00272D35"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111E5ACE" w14:textId="77777777" w:rsidR="00747BC6" w:rsidRPr="00B92B96" w:rsidRDefault="00B372E2"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548E4669" w14:textId="77777777" w:rsidR="009A5E09" w:rsidRPr="00B92B96" w:rsidRDefault="009A5E09"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712FFF1C" w14:textId="77777777" w:rsidR="009A5E09" w:rsidRDefault="009A5E09" w:rsidP="00B92B96">
            <w:pPr>
              <w:jc w:val="center"/>
              <w:rPr>
                <w:rFonts w:asciiTheme="minorHAnsi" w:hAnsiTheme="minorHAnsi" w:cs="Tahoma"/>
                <w:b/>
                <w:sz w:val="22"/>
                <w:szCs w:val="22"/>
              </w:rPr>
            </w:pPr>
            <w:r w:rsidRPr="00B92B96">
              <w:rPr>
                <w:rFonts w:asciiTheme="minorHAnsi" w:hAnsiTheme="minorHAnsi" w:cs="Tahoma"/>
                <w:b/>
                <w:sz w:val="22"/>
                <w:szCs w:val="22"/>
              </w:rPr>
              <w:t>E</w:t>
            </w:r>
          </w:p>
          <w:p w14:paraId="595AD4A0" w14:textId="77777777" w:rsidR="00032F47" w:rsidRDefault="00032F47" w:rsidP="00B92B96">
            <w:pPr>
              <w:jc w:val="center"/>
              <w:rPr>
                <w:rFonts w:asciiTheme="minorHAnsi" w:hAnsiTheme="minorHAnsi" w:cs="Tahoma"/>
                <w:b/>
                <w:sz w:val="22"/>
                <w:szCs w:val="22"/>
              </w:rPr>
            </w:pPr>
            <w:r>
              <w:rPr>
                <w:rFonts w:asciiTheme="minorHAnsi" w:hAnsiTheme="minorHAnsi" w:cs="Tahoma"/>
                <w:b/>
                <w:sz w:val="22"/>
                <w:szCs w:val="22"/>
              </w:rPr>
              <w:t>E</w:t>
            </w:r>
          </w:p>
          <w:p w14:paraId="0C9BD6EB" w14:textId="77777777" w:rsidR="00032F47" w:rsidRDefault="00032F47" w:rsidP="00B92B96">
            <w:pPr>
              <w:jc w:val="center"/>
              <w:rPr>
                <w:rFonts w:asciiTheme="minorHAnsi" w:hAnsiTheme="minorHAnsi" w:cs="Tahoma"/>
                <w:b/>
                <w:sz w:val="22"/>
                <w:szCs w:val="22"/>
              </w:rPr>
            </w:pPr>
          </w:p>
          <w:p w14:paraId="5190B236" w14:textId="77777777" w:rsidR="00032F47" w:rsidRDefault="00032F47" w:rsidP="00B92B96">
            <w:pPr>
              <w:jc w:val="center"/>
              <w:rPr>
                <w:rFonts w:asciiTheme="minorHAnsi" w:hAnsiTheme="minorHAnsi" w:cs="Tahoma"/>
                <w:b/>
                <w:sz w:val="22"/>
                <w:szCs w:val="22"/>
              </w:rPr>
            </w:pPr>
            <w:r>
              <w:rPr>
                <w:rFonts w:asciiTheme="minorHAnsi" w:hAnsiTheme="minorHAnsi" w:cs="Tahoma"/>
                <w:b/>
                <w:sz w:val="22"/>
                <w:szCs w:val="22"/>
              </w:rPr>
              <w:t>E</w:t>
            </w:r>
          </w:p>
          <w:p w14:paraId="3711AE57" w14:textId="77777777" w:rsidR="00032F47" w:rsidRDefault="00032F47" w:rsidP="00B92B96">
            <w:pPr>
              <w:jc w:val="center"/>
              <w:rPr>
                <w:rFonts w:asciiTheme="minorHAnsi" w:hAnsiTheme="minorHAnsi" w:cs="Tahoma"/>
                <w:b/>
                <w:sz w:val="22"/>
                <w:szCs w:val="22"/>
              </w:rPr>
            </w:pPr>
            <w:r>
              <w:rPr>
                <w:rFonts w:asciiTheme="minorHAnsi" w:hAnsiTheme="minorHAnsi" w:cs="Tahoma"/>
                <w:b/>
                <w:sz w:val="22"/>
                <w:szCs w:val="22"/>
              </w:rPr>
              <w:t>E</w:t>
            </w:r>
          </w:p>
          <w:p w14:paraId="3C5A0896" w14:textId="77777777" w:rsidR="00032F47" w:rsidRDefault="00032F47" w:rsidP="00B92B96">
            <w:pPr>
              <w:jc w:val="center"/>
              <w:rPr>
                <w:rFonts w:asciiTheme="minorHAnsi" w:hAnsiTheme="minorHAnsi" w:cs="Tahoma"/>
                <w:b/>
                <w:sz w:val="22"/>
                <w:szCs w:val="22"/>
              </w:rPr>
            </w:pPr>
            <w:r>
              <w:rPr>
                <w:rFonts w:asciiTheme="minorHAnsi" w:hAnsiTheme="minorHAnsi" w:cs="Tahoma"/>
                <w:b/>
                <w:sz w:val="22"/>
                <w:szCs w:val="22"/>
              </w:rPr>
              <w:t>E</w:t>
            </w:r>
          </w:p>
          <w:p w14:paraId="6508392F" w14:textId="77777777" w:rsidR="00032F47" w:rsidRPr="00B92B96" w:rsidRDefault="00032F47" w:rsidP="00B92B96">
            <w:pPr>
              <w:jc w:val="center"/>
              <w:rPr>
                <w:rFonts w:asciiTheme="minorHAnsi" w:hAnsiTheme="minorHAnsi" w:cs="Tahoma"/>
                <w:b/>
                <w:sz w:val="22"/>
                <w:szCs w:val="22"/>
              </w:rPr>
            </w:pPr>
            <w:r>
              <w:rPr>
                <w:rFonts w:asciiTheme="minorHAnsi" w:hAnsiTheme="minorHAnsi" w:cs="Tahoma"/>
                <w:b/>
                <w:sz w:val="22"/>
                <w:szCs w:val="22"/>
              </w:rPr>
              <w:t>E</w:t>
            </w:r>
          </w:p>
        </w:tc>
        <w:tc>
          <w:tcPr>
            <w:tcW w:w="2184" w:type="dxa"/>
            <w:tcBorders>
              <w:top w:val="single" w:sz="4" w:space="0" w:color="000000"/>
              <w:left w:val="single" w:sz="4" w:space="0" w:color="000000"/>
              <w:bottom w:val="single" w:sz="4" w:space="0" w:color="000000"/>
              <w:right w:val="single" w:sz="4" w:space="0" w:color="000000"/>
            </w:tcBorders>
          </w:tcPr>
          <w:p w14:paraId="07869FFC" w14:textId="77777777" w:rsidR="00662C71" w:rsidRPr="00B92B96" w:rsidRDefault="00662C71" w:rsidP="00747BC6">
            <w:pPr>
              <w:rPr>
                <w:rFonts w:asciiTheme="minorHAnsi" w:hAnsiTheme="minorHAnsi" w:cs="Tahoma"/>
                <w:sz w:val="22"/>
                <w:szCs w:val="22"/>
              </w:rPr>
            </w:pPr>
          </w:p>
          <w:p w14:paraId="52B44D34" w14:textId="77777777" w:rsidR="00662C71"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form/interview</w:t>
            </w:r>
          </w:p>
          <w:p w14:paraId="6A02A8BE" w14:textId="77777777" w:rsidR="00747BC6" w:rsidRPr="00B92B96" w:rsidRDefault="00747BC6" w:rsidP="00747BC6">
            <w:pPr>
              <w:rPr>
                <w:rFonts w:asciiTheme="minorHAnsi" w:hAnsiTheme="minorHAnsi" w:cs="Tahoma"/>
                <w:sz w:val="22"/>
                <w:szCs w:val="22"/>
              </w:rPr>
            </w:pPr>
          </w:p>
          <w:p w14:paraId="03106D99" w14:textId="77777777" w:rsidR="00B372E2"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form/interview</w:t>
            </w:r>
          </w:p>
          <w:p w14:paraId="284941A1" w14:textId="77777777" w:rsidR="00747BC6" w:rsidRPr="00B92B96" w:rsidRDefault="00747BC6" w:rsidP="00747BC6">
            <w:pPr>
              <w:rPr>
                <w:rFonts w:asciiTheme="minorHAnsi" w:hAnsiTheme="minorHAnsi" w:cs="Tahoma"/>
                <w:sz w:val="22"/>
                <w:szCs w:val="22"/>
              </w:rPr>
            </w:pPr>
          </w:p>
          <w:p w14:paraId="1D677610" w14:textId="77777777" w:rsidR="00B372E2" w:rsidRPr="00B92B96" w:rsidRDefault="00B372E2" w:rsidP="00747BC6">
            <w:pPr>
              <w:rPr>
                <w:rFonts w:asciiTheme="minorHAnsi" w:hAnsiTheme="minorHAnsi" w:cs="Tahoma"/>
                <w:sz w:val="22"/>
                <w:szCs w:val="22"/>
              </w:rPr>
            </w:pPr>
            <w:r w:rsidRPr="00B92B96">
              <w:rPr>
                <w:rFonts w:asciiTheme="minorHAnsi" w:hAnsiTheme="minorHAnsi" w:cs="Tahoma"/>
                <w:sz w:val="22"/>
                <w:szCs w:val="22"/>
              </w:rPr>
              <w:t>App form/interview</w:t>
            </w:r>
          </w:p>
          <w:p w14:paraId="2529139D" w14:textId="77777777" w:rsidR="005129DD" w:rsidRPr="00B92B96" w:rsidRDefault="005129DD" w:rsidP="00747BC6">
            <w:pPr>
              <w:rPr>
                <w:rFonts w:asciiTheme="minorHAnsi" w:hAnsiTheme="minorHAnsi" w:cs="Tahoma"/>
                <w:sz w:val="22"/>
                <w:szCs w:val="22"/>
              </w:rPr>
            </w:pPr>
          </w:p>
          <w:p w14:paraId="33E232AC" w14:textId="77777777" w:rsidR="00662C71" w:rsidRPr="00B92B96" w:rsidRDefault="005129DD" w:rsidP="00747BC6">
            <w:pPr>
              <w:rPr>
                <w:rFonts w:asciiTheme="minorHAnsi" w:hAnsiTheme="minorHAnsi" w:cs="Tahoma"/>
                <w:sz w:val="22"/>
                <w:szCs w:val="22"/>
              </w:rPr>
            </w:pPr>
            <w:r w:rsidRPr="00B92B96">
              <w:rPr>
                <w:rFonts w:asciiTheme="minorHAnsi" w:hAnsiTheme="minorHAnsi" w:cs="Tahoma"/>
                <w:sz w:val="22"/>
                <w:szCs w:val="22"/>
              </w:rPr>
              <w:t>App form</w:t>
            </w:r>
            <w:r w:rsidR="00747BC6" w:rsidRPr="00B92B96">
              <w:rPr>
                <w:rFonts w:asciiTheme="minorHAnsi" w:hAnsiTheme="minorHAnsi" w:cs="Tahoma"/>
                <w:sz w:val="22"/>
                <w:szCs w:val="22"/>
              </w:rPr>
              <w:t>/interview</w:t>
            </w:r>
          </w:p>
          <w:p w14:paraId="07BEB2A6" w14:textId="77777777" w:rsidR="00B372E2" w:rsidRPr="00B92B96" w:rsidRDefault="00B372E2" w:rsidP="00747BC6">
            <w:pPr>
              <w:rPr>
                <w:rFonts w:asciiTheme="minorHAnsi" w:hAnsiTheme="minorHAnsi" w:cs="Tahoma"/>
                <w:sz w:val="22"/>
                <w:szCs w:val="22"/>
              </w:rPr>
            </w:pPr>
            <w:r w:rsidRPr="00B92B96">
              <w:rPr>
                <w:rFonts w:asciiTheme="minorHAnsi" w:hAnsiTheme="minorHAnsi" w:cs="Tahoma"/>
                <w:sz w:val="22"/>
                <w:szCs w:val="22"/>
              </w:rPr>
              <w:t xml:space="preserve">App form/interview </w:t>
            </w:r>
          </w:p>
          <w:p w14:paraId="39D84CB1" w14:textId="77777777" w:rsidR="00747BC6" w:rsidRPr="00B92B96" w:rsidRDefault="00747BC6" w:rsidP="00747BC6">
            <w:pPr>
              <w:rPr>
                <w:rFonts w:asciiTheme="minorHAnsi" w:hAnsiTheme="minorHAnsi" w:cs="Tahoma"/>
                <w:sz w:val="22"/>
                <w:szCs w:val="22"/>
              </w:rPr>
            </w:pPr>
          </w:p>
          <w:p w14:paraId="3A02F998" w14:textId="77777777" w:rsidR="00B372E2" w:rsidRPr="00B92B96" w:rsidRDefault="00B372E2" w:rsidP="00747BC6">
            <w:pPr>
              <w:rPr>
                <w:rFonts w:asciiTheme="minorHAnsi" w:hAnsiTheme="minorHAnsi" w:cs="Tahoma"/>
                <w:sz w:val="22"/>
                <w:szCs w:val="22"/>
              </w:rPr>
            </w:pPr>
            <w:r w:rsidRPr="00B92B96">
              <w:rPr>
                <w:rFonts w:asciiTheme="minorHAnsi" w:hAnsiTheme="minorHAnsi" w:cs="Tahoma"/>
                <w:sz w:val="22"/>
                <w:szCs w:val="22"/>
              </w:rPr>
              <w:t>App form/interview</w:t>
            </w:r>
          </w:p>
          <w:p w14:paraId="1F2E0726" w14:textId="77777777" w:rsidR="00B372E2" w:rsidRPr="00B92B96" w:rsidRDefault="00B372E2" w:rsidP="00747BC6">
            <w:pPr>
              <w:rPr>
                <w:rFonts w:asciiTheme="minorHAnsi" w:hAnsiTheme="minorHAnsi" w:cs="Tahoma"/>
                <w:sz w:val="22"/>
                <w:szCs w:val="22"/>
              </w:rPr>
            </w:pPr>
            <w:r w:rsidRPr="00B92B96">
              <w:rPr>
                <w:rFonts w:asciiTheme="minorHAnsi" w:hAnsiTheme="minorHAnsi" w:cs="Tahoma"/>
                <w:sz w:val="22"/>
                <w:szCs w:val="22"/>
              </w:rPr>
              <w:t>App form/interview</w:t>
            </w:r>
          </w:p>
          <w:p w14:paraId="43D508DB" w14:textId="77777777" w:rsidR="00662C71" w:rsidRPr="00B92B96" w:rsidRDefault="005129DD" w:rsidP="00747BC6">
            <w:pPr>
              <w:rPr>
                <w:rFonts w:asciiTheme="minorHAnsi" w:hAnsiTheme="minorHAnsi" w:cs="Tahoma"/>
                <w:sz w:val="22"/>
                <w:szCs w:val="22"/>
              </w:rPr>
            </w:pPr>
            <w:r w:rsidRPr="00B92B96">
              <w:rPr>
                <w:rFonts w:asciiTheme="minorHAnsi" w:hAnsiTheme="minorHAnsi" w:cs="Tahoma"/>
                <w:sz w:val="22"/>
                <w:szCs w:val="22"/>
              </w:rPr>
              <w:t>App form</w:t>
            </w:r>
          </w:p>
          <w:p w14:paraId="5EC1A168" w14:textId="77777777" w:rsidR="009E4900" w:rsidRPr="00B92B96" w:rsidRDefault="009E4900" w:rsidP="00747BC6">
            <w:pPr>
              <w:rPr>
                <w:rFonts w:asciiTheme="minorHAnsi" w:hAnsiTheme="minorHAnsi" w:cs="Tahoma"/>
                <w:sz w:val="22"/>
                <w:szCs w:val="22"/>
              </w:rPr>
            </w:pPr>
          </w:p>
          <w:p w14:paraId="455A098B" w14:textId="77777777" w:rsidR="009E4900"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w:t>
            </w:r>
            <w:r w:rsidR="00747BC6" w:rsidRPr="00B92B96">
              <w:rPr>
                <w:rFonts w:asciiTheme="minorHAnsi" w:hAnsiTheme="minorHAnsi" w:cs="Tahoma"/>
                <w:sz w:val="22"/>
                <w:szCs w:val="22"/>
              </w:rPr>
              <w:t>i</w:t>
            </w:r>
            <w:r w:rsidRPr="00B92B96">
              <w:rPr>
                <w:rFonts w:asciiTheme="minorHAnsi" w:hAnsiTheme="minorHAnsi" w:cs="Tahoma"/>
                <w:sz w:val="22"/>
                <w:szCs w:val="22"/>
              </w:rPr>
              <w:t>nterview</w:t>
            </w:r>
          </w:p>
          <w:p w14:paraId="2A2CEF84" w14:textId="77777777" w:rsidR="009A5E09" w:rsidRPr="00B92B96" w:rsidRDefault="009A5E09" w:rsidP="00747BC6">
            <w:pPr>
              <w:rPr>
                <w:rFonts w:asciiTheme="minorHAnsi" w:hAnsiTheme="minorHAnsi" w:cs="Tahoma"/>
                <w:sz w:val="22"/>
                <w:szCs w:val="22"/>
              </w:rPr>
            </w:pPr>
          </w:p>
          <w:p w14:paraId="18ED6283" w14:textId="77777777" w:rsidR="009E4900" w:rsidRPr="00B92B96" w:rsidRDefault="009E4900" w:rsidP="00747BC6">
            <w:pPr>
              <w:rPr>
                <w:rFonts w:asciiTheme="minorHAnsi" w:hAnsiTheme="minorHAnsi" w:cs="Tahoma"/>
                <w:sz w:val="22"/>
                <w:szCs w:val="22"/>
              </w:rPr>
            </w:pPr>
            <w:r w:rsidRPr="00B92B96">
              <w:rPr>
                <w:rFonts w:asciiTheme="minorHAnsi" w:hAnsiTheme="minorHAnsi" w:cs="Tahoma"/>
                <w:sz w:val="22"/>
                <w:szCs w:val="22"/>
              </w:rPr>
              <w:t>App form/interview</w:t>
            </w:r>
          </w:p>
          <w:p w14:paraId="65E900F9" w14:textId="77777777" w:rsidR="009E4900" w:rsidRPr="00B92B96" w:rsidRDefault="009E4900" w:rsidP="00747BC6">
            <w:pPr>
              <w:rPr>
                <w:rFonts w:asciiTheme="minorHAnsi" w:hAnsiTheme="minorHAnsi" w:cs="Tahoma"/>
                <w:sz w:val="22"/>
                <w:szCs w:val="22"/>
              </w:rPr>
            </w:pPr>
            <w:r w:rsidRPr="00B92B96">
              <w:rPr>
                <w:rFonts w:asciiTheme="minorHAnsi" w:hAnsiTheme="minorHAnsi" w:cs="Tahoma"/>
                <w:sz w:val="22"/>
                <w:szCs w:val="22"/>
              </w:rPr>
              <w:t>App form</w:t>
            </w:r>
            <w:r w:rsidR="00747BC6" w:rsidRPr="00B92B96">
              <w:rPr>
                <w:rFonts w:asciiTheme="minorHAnsi" w:hAnsiTheme="minorHAnsi" w:cs="Tahoma"/>
                <w:sz w:val="22"/>
                <w:szCs w:val="22"/>
              </w:rPr>
              <w:t>/ i</w:t>
            </w:r>
            <w:r w:rsidRPr="00B92B96">
              <w:rPr>
                <w:rFonts w:asciiTheme="minorHAnsi" w:hAnsiTheme="minorHAnsi" w:cs="Tahoma"/>
                <w:sz w:val="22"/>
                <w:szCs w:val="22"/>
              </w:rPr>
              <w:t>nterview</w:t>
            </w:r>
          </w:p>
          <w:p w14:paraId="36D731F1" w14:textId="77777777" w:rsidR="00747BC6" w:rsidRPr="00B92B96" w:rsidRDefault="00747BC6" w:rsidP="00747BC6">
            <w:pPr>
              <w:rPr>
                <w:rFonts w:asciiTheme="minorHAnsi" w:hAnsiTheme="minorHAnsi" w:cs="Tahoma"/>
                <w:sz w:val="22"/>
                <w:szCs w:val="22"/>
              </w:rPr>
            </w:pPr>
          </w:p>
          <w:p w14:paraId="78A3AA16" w14:textId="77777777" w:rsidR="00B372E2" w:rsidRPr="00B92B96" w:rsidRDefault="00AB72ED" w:rsidP="00747BC6">
            <w:pPr>
              <w:rPr>
                <w:rFonts w:asciiTheme="minorHAnsi" w:hAnsiTheme="minorHAnsi" w:cs="Tahoma"/>
                <w:sz w:val="22"/>
                <w:szCs w:val="22"/>
              </w:rPr>
            </w:pPr>
            <w:r w:rsidRPr="00B92B96">
              <w:rPr>
                <w:rFonts w:asciiTheme="minorHAnsi" w:hAnsiTheme="minorHAnsi" w:cs="Tahoma"/>
                <w:sz w:val="22"/>
                <w:szCs w:val="22"/>
              </w:rPr>
              <w:t>App form/interview</w:t>
            </w:r>
          </w:p>
          <w:p w14:paraId="39C10F65" w14:textId="77777777" w:rsidR="003919B1" w:rsidRPr="00B92B96" w:rsidRDefault="009A5E09" w:rsidP="00747BC6">
            <w:pPr>
              <w:rPr>
                <w:rFonts w:asciiTheme="minorHAnsi" w:hAnsiTheme="minorHAnsi" w:cs="Tahoma"/>
                <w:sz w:val="22"/>
                <w:szCs w:val="22"/>
              </w:rPr>
            </w:pPr>
            <w:r w:rsidRPr="00B92B96">
              <w:rPr>
                <w:rFonts w:asciiTheme="minorHAnsi" w:hAnsiTheme="minorHAnsi" w:cs="Tahoma"/>
                <w:sz w:val="22"/>
                <w:szCs w:val="22"/>
              </w:rPr>
              <w:t>App form/interview</w:t>
            </w:r>
          </w:p>
          <w:p w14:paraId="3E7863D8" w14:textId="77777777" w:rsidR="00AB72ED" w:rsidRPr="00B92B96" w:rsidRDefault="009A5E09" w:rsidP="00747BC6">
            <w:pPr>
              <w:rPr>
                <w:rFonts w:asciiTheme="minorHAnsi" w:hAnsiTheme="minorHAnsi" w:cs="Tahoma"/>
                <w:sz w:val="22"/>
                <w:szCs w:val="22"/>
              </w:rPr>
            </w:pPr>
            <w:r w:rsidRPr="00B92B96">
              <w:rPr>
                <w:rFonts w:asciiTheme="minorHAnsi" w:hAnsiTheme="minorHAnsi" w:cs="Tahoma"/>
                <w:sz w:val="22"/>
                <w:szCs w:val="22"/>
              </w:rPr>
              <w:t>App form/interview</w:t>
            </w:r>
          </w:p>
          <w:p w14:paraId="2B9B1A41" w14:textId="77777777" w:rsidR="00747BC6" w:rsidRPr="00B92B96" w:rsidRDefault="00747BC6" w:rsidP="00747BC6">
            <w:pPr>
              <w:rPr>
                <w:rFonts w:asciiTheme="minorHAnsi" w:hAnsiTheme="minorHAnsi" w:cs="Tahoma"/>
                <w:sz w:val="22"/>
                <w:szCs w:val="22"/>
              </w:rPr>
            </w:pPr>
            <w:r w:rsidRPr="00B92B96">
              <w:rPr>
                <w:rFonts w:asciiTheme="minorHAnsi" w:hAnsiTheme="minorHAnsi" w:cs="Tahoma"/>
                <w:sz w:val="22"/>
                <w:szCs w:val="22"/>
              </w:rPr>
              <w:t>App form/interview</w:t>
            </w:r>
          </w:p>
          <w:p w14:paraId="784AFFB5" w14:textId="77777777" w:rsidR="003919B1" w:rsidRPr="00B92B96" w:rsidRDefault="00747BC6" w:rsidP="00747BC6">
            <w:pPr>
              <w:rPr>
                <w:rFonts w:asciiTheme="minorHAnsi" w:hAnsiTheme="minorHAnsi" w:cs="Tahoma"/>
                <w:sz w:val="22"/>
                <w:szCs w:val="22"/>
              </w:rPr>
            </w:pPr>
            <w:r w:rsidRPr="00B92B96">
              <w:rPr>
                <w:rFonts w:asciiTheme="minorHAnsi" w:hAnsiTheme="minorHAnsi" w:cs="Tahoma"/>
                <w:sz w:val="22"/>
                <w:szCs w:val="22"/>
              </w:rPr>
              <w:t>App form/interview</w:t>
            </w:r>
          </w:p>
          <w:p w14:paraId="7040C99F" w14:textId="77777777" w:rsidR="003919B1" w:rsidRPr="00B92B96" w:rsidRDefault="003919B1" w:rsidP="00747BC6">
            <w:pPr>
              <w:rPr>
                <w:rFonts w:asciiTheme="minorHAnsi" w:hAnsiTheme="minorHAnsi" w:cs="Tahoma"/>
                <w:sz w:val="22"/>
                <w:szCs w:val="22"/>
              </w:rPr>
            </w:pPr>
            <w:r w:rsidRPr="00B92B96">
              <w:rPr>
                <w:rFonts w:asciiTheme="minorHAnsi" w:hAnsiTheme="minorHAnsi" w:cs="Tahoma"/>
                <w:sz w:val="22"/>
                <w:szCs w:val="22"/>
              </w:rPr>
              <w:t>App form/interview</w:t>
            </w:r>
          </w:p>
          <w:p w14:paraId="0083D72C" w14:textId="77777777" w:rsidR="003919B1" w:rsidRDefault="00032F47" w:rsidP="00747BC6">
            <w:pPr>
              <w:rPr>
                <w:rFonts w:asciiTheme="minorHAnsi" w:hAnsiTheme="minorHAnsi" w:cs="Tahoma"/>
                <w:sz w:val="22"/>
                <w:szCs w:val="22"/>
              </w:rPr>
            </w:pPr>
            <w:r w:rsidRPr="00B92B96">
              <w:rPr>
                <w:rFonts w:asciiTheme="minorHAnsi" w:hAnsiTheme="minorHAnsi" w:cs="Tahoma"/>
                <w:sz w:val="22"/>
                <w:szCs w:val="22"/>
              </w:rPr>
              <w:t>App form/interview</w:t>
            </w:r>
          </w:p>
          <w:p w14:paraId="5CE25094" w14:textId="77777777" w:rsidR="00032F47" w:rsidRDefault="00032F47" w:rsidP="00747BC6">
            <w:pPr>
              <w:rPr>
                <w:rFonts w:asciiTheme="minorHAnsi" w:hAnsiTheme="minorHAnsi" w:cs="Tahoma"/>
                <w:sz w:val="22"/>
                <w:szCs w:val="22"/>
              </w:rPr>
            </w:pPr>
          </w:p>
          <w:p w14:paraId="713A344D" w14:textId="77777777" w:rsidR="00032F47" w:rsidRDefault="00032F47" w:rsidP="00747BC6">
            <w:pPr>
              <w:rPr>
                <w:rFonts w:asciiTheme="minorHAnsi" w:hAnsiTheme="minorHAnsi" w:cs="Tahoma"/>
                <w:sz w:val="22"/>
                <w:szCs w:val="22"/>
              </w:rPr>
            </w:pPr>
          </w:p>
          <w:p w14:paraId="60F560E9" w14:textId="77777777" w:rsidR="00032F47" w:rsidRDefault="00032F47" w:rsidP="00747BC6">
            <w:pPr>
              <w:rPr>
                <w:rFonts w:asciiTheme="minorHAnsi" w:hAnsiTheme="minorHAnsi" w:cs="Tahoma"/>
                <w:sz w:val="22"/>
                <w:szCs w:val="22"/>
              </w:rPr>
            </w:pPr>
            <w:r w:rsidRPr="00B92B96">
              <w:rPr>
                <w:rFonts w:asciiTheme="minorHAnsi" w:hAnsiTheme="minorHAnsi" w:cs="Tahoma"/>
                <w:sz w:val="22"/>
                <w:szCs w:val="22"/>
              </w:rPr>
              <w:t>App form/interview</w:t>
            </w:r>
          </w:p>
          <w:p w14:paraId="4093BD0F" w14:textId="77777777" w:rsidR="00032F47" w:rsidRDefault="00032F47" w:rsidP="00747BC6">
            <w:pPr>
              <w:rPr>
                <w:rFonts w:asciiTheme="minorHAnsi" w:hAnsiTheme="minorHAnsi" w:cs="Tahoma"/>
                <w:sz w:val="22"/>
                <w:szCs w:val="22"/>
              </w:rPr>
            </w:pPr>
            <w:r w:rsidRPr="00B92B96">
              <w:rPr>
                <w:rFonts w:asciiTheme="minorHAnsi" w:hAnsiTheme="minorHAnsi" w:cs="Tahoma"/>
                <w:sz w:val="22"/>
                <w:szCs w:val="22"/>
              </w:rPr>
              <w:t>App form/interview</w:t>
            </w:r>
          </w:p>
          <w:p w14:paraId="7EC8D04C" w14:textId="77777777" w:rsidR="00032F47" w:rsidRDefault="00032F47" w:rsidP="00747BC6">
            <w:pPr>
              <w:rPr>
                <w:rFonts w:asciiTheme="minorHAnsi" w:hAnsiTheme="minorHAnsi" w:cs="Tahoma"/>
                <w:sz w:val="22"/>
                <w:szCs w:val="22"/>
              </w:rPr>
            </w:pPr>
            <w:r w:rsidRPr="00B92B96">
              <w:rPr>
                <w:rFonts w:asciiTheme="minorHAnsi" w:hAnsiTheme="minorHAnsi" w:cs="Tahoma"/>
                <w:sz w:val="22"/>
                <w:szCs w:val="22"/>
              </w:rPr>
              <w:t>App form/interview</w:t>
            </w:r>
          </w:p>
          <w:p w14:paraId="78EBEA5E" w14:textId="77777777" w:rsidR="00032F47" w:rsidRPr="00B92B96" w:rsidRDefault="00032F47" w:rsidP="00747BC6">
            <w:pPr>
              <w:rPr>
                <w:rFonts w:asciiTheme="minorHAnsi" w:hAnsiTheme="minorHAnsi" w:cs="Tahoma"/>
                <w:sz w:val="22"/>
                <w:szCs w:val="22"/>
              </w:rPr>
            </w:pPr>
            <w:r w:rsidRPr="00B92B96">
              <w:rPr>
                <w:rFonts w:asciiTheme="minorHAnsi" w:hAnsiTheme="minorHAnsi" w:cs="Tahoma"/>
                <w:sz w:val="22"/>
                <w:szCs w:val="22"/>
              </w:rPr>
              <w:t>App form/interview</w:t>
            </w:r>
          </w:p>
        </w:tc>
      </w:tr>
      <w:tr w:rsidR="00662C71" w:rsidRPr="00B92B96" w14:paraId="0203B893" w14:textId="77777777" w:rsidTr="00AB7FD8">
        <w:trPr>
          <w:trHeight w:val="1582"/>
        </w:trPr>
        <w:tc>
          <w:tcPr>
            <w:tcW w:w="7283" w:type="dxa"/>
            <w:tcBorders>
              <w:top w:val="single" w:sz="4" w:space="0" w:color="000000"/>
              <w:left w:val="single" w:sz="4" w:space="0" w:color="000000"/>
              <w:bottom w:val="single" w:sz="4" w:space="0" w:color="000000"/>
              <w:right w:val="single" w:sz="4" w:space="0" w:color="000000"/>
            </w:tcBorders>
            <w:hideMark/>
          </w:tcPr>
          <w:p w14:paraId="2BA24CE9" w14:textId="77777777" w:rsidR="00662C71" w:rsidRPr="00B92B96" w:rsidRDefault="00662C71" w:rsidP="00AB72ED">
            <w:pPr>
              <w:jc w:val="both"/>
              <w:rPr>
                <w:rFonts w:asciiTheme="minorHAnsi" w:hAnsiTheme="minorHAnsi" w:cs="Tahoma"/>
                <w:b/>
                <w:sz w:val="22"/>
                <w:szCs w:val="22"/>
              </w:rPr>
            </w:pPr>
            <w:r w:rsidRPr="00B92B96">
              <w:rPr>
                <w:rFonts w:asciiTheme="minorHAnsi" w:hAnsiTheme="minorHAnsi" w:cs="Tahoma"/>
                <w:b/>
                <w:sz w:val="22"/>
                <w:szCs w:val="22"/>
              </w:rPr>
              <w:t>Experience (paid or voluntary work)</w:t>
            </w:r>
          </w:p>
          <w:p w14:paraId="0C6D4EE1" w14:textId="77777777" w:rsidR="00662C71" w:rsidRPr="00B92B96" w:rsidRDefault="00662C71" w:rsidP="00AB72ED">
            <w:pPr>
              <w:numPr>
                <w:ilvl w:val="0"/>
                <w:numId w:val="31"/>
              </w:numPr>
              <w:jc w:val="both"/>
              <w:rPr>
                <w:rFonts w:asciiTheme="minorHAnsi" w:hAnsiTheme="minorHAnsi" w:cs="Tahoma"/>
                <w:sz w:val="22"/>
                <w:szCs w:val="22"/>
              </w:rPr>
            </w:pPr>
            <w:r w:rsidRPr="00B92B96">
              <w:rPr>
                <w:rFonts w:asciiTheme="minorHAnsi" w:hAnsiTheme="minorHAnsi" w:cs="Tahoma"/>
                <w:sz w:val="22"/>
                <w:szCs w:val="22"/>
              </w:rPr>
              <w:t>Management experience of working wi</w:t>
            </w:r>
            <w:r w:rsidR="004D752F" w:rsidRPr="00B92B96">
              <w:rPr>
                <w:rFonts w:asciiTheme="minorHAnsi" w:hAnsiTheme="minorHAnsi" w:cs="Tahoma"/>
                <w:sz w:val="22"/>
                <w:szCs w:val="22"/>
              </w:rPr>
              <w:t>thin Health &amp; Social Care</w:t>
            </w:r>
          </w:p>
          <w:p w14:paraId="5877C51C" w14:textId="77777777" w:rsidR="004D752F" w:rsidRDefault="004D752F" w:rsidP="00AB72ED">
            <w:pPr>
              <w:numPr>
                <w:ilvl w:val="0"/>
                <w:numId w:val="31"/>
              </w:numPr>
              <w:jc w:val="both"/>
              <w:rPr>
                <w:rFonts w:asciiTheme="minorHAnsi" w:hAnsiTheme="minorHAnsi" w:cs="Tahoma"/>
                <w:sz w:val="22"/>
                <w:szCs w:val="22"/>
              </w:rPr>
            </w:pPr>
            <w:r w:rsidRPr="00B92B96">
              <w:rPr>
                <w:rFonts w:asciiTheme="minorHAnsi" w:hAnsiTheme="minorHAnsi" w:cs="Tahoma"/>
                <w:sz w:val="22"/>
                <w:szCs w:val="22"/>
              </w:rPr>
              <w:t>Significant staff management experience</w:t>
            </w:r>
          </w:p>
          <w:p w14:paraId="05D1A5EE" w14:textId="77777777" w:rsidR="008A0CD8" w:rsidRPr="007D6F49" w:rsidRDefault="008A0CD8" w:rsidP="00AB72ED">
            <w:pPr>
              <w:numPr>
                <w:ilvl w:val="0"/>
                <w:numId w:val="31"/>
              </w:numPr>
              <w:jc w:val="both"/>
              <w:rPr>
                <w:rFonts w:asciiTheme="minorHAnsi" w:hAnsiTheme="minorHAnsi" w:cs="Tahoma"/>
                <w:sz w:val="22"/>
                <w:szCs w:val="22"/>
              </w:rPr>
            </w:pPr>
            <w:r w:rsidRPr="007D6F49">
              <w:rPr>
                <w:rFonts w:asciiTheme="minorHAnsi" w:hAnsiTheme="minorHAnsi" w:cs="Tahoma"/>
                <w:sz w:val="22"/>
                <w:szCs w:val="22"/>
              </w:rPr>
              <w:t>Substantial experience of supporting people on the Autistic Spectrum</w:t>
            </w:r>
          </w:p>
          <w:p w14:paraId="56D75E5F" w14:textId="77777777" w:rsidR="00032F47" w:rsidRPr="00B92B96" w:rsidRDefault="00032F47" w:rsidP="00AB72ED">
            <w:pPr>
              <w:numPr>
                <w:ilvl w:val="0"/>
                <w:numId w:val="31"/>
              </w:numPr>
              <w:jc w:val="both"/>
              <w:rPr>
                <w:rFonts w:asciiTheme="minorHAnsi" w:hAnsiTheme="minorHAnsi" w:cs="Tahoma"/>
                <w:sz w:val="22"/>
                <w:szCs w:val="22"/>
              </w:rPr>
            </w:pPr>
            <w:r>
              <w:rPr>
                <w:rFonts w:asciiTheme="minorHAnsi" w:hAnsiTheme="minorHAnsi" w:cs="Tahoma"/>
                <w:sz w:val="22"/>
                <w:szCs w:val="22"/>
              </w:rPr>
              <w:t xml:space="preserve">Experience of supporting teams working with complex individuals </w:t>
            </w:r>
          </w:p>
          <w:p w14:paraId="1F4C4438" w14:textId="77777777" w:rsidR="004D752F" w:rsidRPr="00B92B96" w:rsidRDefault="004D752F" w:rsidP="00AB72ED">
            <w:pPr>
              <w:numPr>
                <w:ilvl w:val="0"/>
                <w:numId w:val="31"/>
              </w:numPr>
              <w:jc w:val="both"/>
              <w:rPr>
                <w:rFonts w:asciiTheme="minorHAnsi" w:hAnsiTheme="minorHAnsi" w:cs="Tahoma"/>
                <w:sz w:val="22"/>
                <w:szCs w:val="22"/>
              </w:rPr>
            </w:pPr>
            <w:r w:rsidRPr="00B92B96">
              <w:rPr>
                <w:rFonts w:asciiTheme="minorHAnsi" w:hAnsiTheme="minorHAnsi" w:cs="Tahoma"/>
                <w:sz w:val="22"/>
                <w:szCs w:val="22"/>
              </w:rPr>
              <w:t xml:space="preserve">Financial management experience </w:t>
            </w:r>
          </w:p>
          <w:p w14:paraId="4BE1ECCA" w14:textId="77777777" w:rsidR="00662C71" w:rsidRPr="00B92B96" w:rsidRDefault="00662C71" w:rsidP="00B372E2">
            <w:pPr>
              <w:numPr>
                <w:ilvl w:val="0"/>
                <w:numId w:val="31"/>
              </w:numPr>
              <w:rPr>
                <w:rFonts w:asciiTheme="minorHAnsi" w:hAnsiTheme="minorHAnsi" w:cs="Tahoma"/>
                <w:sz w:val="22"/>
                <w:szCs w:val="22"/>
              </w:rPr>
            </w:pPr>
            <w:r w:rsidRPr="00B92B96">
              <w:rPr>
                <w:rFonts w:asciiTheme="minorHAnsi" w:hAnsiTheme="minorHAnsi" w:cs="Tahoma"/>
                <w:sz w:val="22"/>
                <w:szCs w:val="22"/>
              </w:rPr>
              <w:t>Experience of implementi</w:t>
            </w:r>
            <w:r w:rsidR="00B372E2" w:rsidRPr="00B92B96">
              <w:rPr>
                <w:rFonts w:asciiTheme="minorHAnsi" w:hAnsiTheme="minorHAnsi" w:cs="Tahoma"/>
                <w:sz w:val="22"/>
                <w:szCs w:val="22"/>
              </w:rPr>
              <w:t>ng improvements to paperwork/</w:t>
            </w:r>
            <w:r w:rsidRPr="00B92B96">
              <w:rPr>
                <w:rFonts w:asciiTheme="minorHAnsi" w:hAnsiTheme="minorHAnsi" w:cs="Tahoma"/>
                <w:sz w:val="22"/>
                <w:szCs w:val="22"/>
              </w:rPr>
              <w:t>procedures</w:t>
            </w:r>
          </w:p>
          <w:p w14:paraId="3545D00F" w14:textId="77777777" w:rsidR="00662C71" w:rsidRPr="00B92B96" w:rsidRDefault="004D752F" w:rsidP="00AB72ED">
            <w:pPr>
              <w:numPr>
                <w:ilvl w:val="0"/>
                <w:numId w:val="31"/>
              </w:numPr>
              <w:jc w:val="both"/>
              <w:rPr>
                <w:rFonts w:asciiTheme="minorHAnsi" w:hAnsiTheme="minorHAnsi" w:cs="Tahoma"/>
                <w:sz w:val="22"/>
                <w:szCs w:val="22"/>
              </w:rPr>
            </w:pPr>
            <w:r w:rsidRPr="00B92B96">
              <w:rPr>
                <w:rFonts w:asciiTheme="minorHAnsi" w:hAnsiTheme="minorHAnsi" w:cs="Tahoma"/>
                <w:sz w:val="22"/>
                <w:szCs w:val="22"/>
              </w:rPr>
              <w:t>Improvements to QA</w:t>
            </w:r>
            <w:r w:rsidR="00747BC6" w:rsidRPr="00B92B96">
              <w:rPr>
                <w:rFonts w:asciiTheme="minorHAnsi" w:hAnsiTheme="minorHAnsi" w:cs="Tahoma"/>
                <w:sz w:val="22"/>
                <w:szCs w:val="22"/>
              </w:rPr>
              <w:t>F</w:t>
            </w:r>
            <w:r w:rsidRPr="00B92B96">
              <w:rPr>
                <w:rFonts w:asciiTheme="minorHAnsi" w:hAnsiTheme="minorHAnsi" w:cs="Tahoma"/>
                <w:sz w:val="22"/>
                <w:szCs w:val="22"/>
              </w:rPr>
              <w:t xml:space="preserve"> systems with stakeholder involvement</w:t>
            </w:r>
          </w:p>
        </w:tc>
        <w:tc>
          <w:tcPr>
            <w:tcW w:w="1165" w:type="dxa"/>
            <w:tcBorders>
              <w:top w:val="single" w:sz="4" w:space="0" w:color="000000"/>
              <w:left w:val="single" w:sz="4" w:space="0" w:color="000000"/>
              <w:bottom w:val="single" w:sz="4" w:space="0" w:color="000000"/>
              <w:right w:val="single" w:sz="4" w:space="0" w:color="000000"/>
            </w:tcBorders>
          </w:tcPr>
          <w:p w14:paraId="524B9EA6" w14:textId="77777777" w:rsidR="00662C71" w:rsidRPr="00B92B96" w:rsidRDefault="00662C71" w:rsidP="00AB72ED">
            <w:pPr>
              <w:jc w:val="center"/>
              <w:rPr>
                <w:rFonts w:asciiTheme="minorHAnsi" w:hAnsiTheme="minorHAnsi" w:cs="Tahoma"/>
                <w:b/>
                <w:sz w:val="22"/>
                <w:szCs w:val="22"/>
              </w:rPr>
            </w:pPr>
          </w:p>
          <w:p w14:paraId="3A121FEB"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645F5D80"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3992DD41" w14:textId="77777777" w:rsidR="00032F47" w:rsidRPr="00B92B96" w:rsidRDefault="00662C71" w:rsidP="00032F47">
            <w:pPr>
              <w:jc w:val="center"/>
              <w:rPr>
                <w:rFonts w:asciiTheme="minorHAnsi" w:hAnsiTheme="minorHAnsi" w:cs="Tahoma"/>
                <w:b/>
                <w:sz w:val="22"/>
                <w:szCs w:val="22"/>
              </w:rPr>
            </w:pPr>
            <w:r w:rsidRPr="00B92B96">
              <w:rPr>
                <w:rFonts w:asciiTheme="minorHAnsi" w:hAnsiTheme="minorHAnsi" w:cs="Tahoma"/>
                <w:b/>
                <w:sz w:val="22"/>
                <w:szCs w:val="22"/>
              </w:rPr>
              <w:t>E</w:t>
            </w:r>
          </w:p>
          <w:p w14:paraId="523ED3B7"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D</w:t>
            </w:r>
          </w:p>
          <w:p w14:paraId="4F4CE9CC" w14:textId="77777777" w:rsidR="00662C71"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D</w:t>
            </w:r>
          </w:p>
          <w:p w14:paraId="54B21A8A" w14:textId="77777777" w:rsidR="00032F47" w:rsidRDefault="00032F47" w:rsidP="00AB72ED">
            <w:pPr>
              <w:jc w:val="center"/>
              <w:rPr>
                <w:rFonts w:asciiTheme="minorHAnsi" w:hAnsiTheme="minorHAnsi" w:cs="Tahoma"/>
                <w:b/>
                <w:sz w:val="22"/>
                <w:szCs w:val="22"/>
              </w:rPr>
            </w:pPr>
            <w:r>
              <w:rPr>
                <w:rFonts w:asciiTheme="minorHAnsi" w:hAnsiTheme="minorHAnsi" w:cs="Tahoma"/>
                <w:b/>
                <w:sz w:val="22"/>
                <w:szCs w:val="22"/>
              </w:rPr>
              <w:t>D</w:t>
            </w:r>
          </w:p>
          <w:p w14:paraId="4FB0FB65" w14:textId="77777777" w:rsidR="008A0CD8" w:rsidRPr="00B92B96" w:rsidRDefault="008A0CD8" w:rsidP="00AB72ED">
            <w:pPr>
              <w:jc w:val="center"/>
              <w:rPr>
                <w:rFonts w:asciiTheme="minorHAnsi" w:hAnsiTheme="minorHAnsi" w:cs="Tahoma"/>
                <w:b/>
                <w:sz w:val="22"/>
                <w:szCs w:val="22"/>
              </w:rPr>
            </w:pPr>
            <w:r>
              <w:rPr>
                <w:rFonts w:asciiTheme="minorHAnsi" w:hAnsiTheme="minorHAnsi" w:cs="Tahoma"/>
                <w:b/>
                <w:sz w:val="22"/>
                <w:szCs w:val="22"/>
              </w:rPr>
              <w:t>D</w:t>
            </w:r>
          </w:p>
        </w:tc>
        <w:tc>
          <w:tcPr>
            <w:tcW w:w="2184" w:type="dxa"/>
            <w:tcBorders>
              <w:top w:val="single" w:sz="4" w:space="0" w:color="000000"/>
              <w:left w:val="single" w:sz="4" w:space="0" w:color="000000"/>
              <w:bottom w:val="single" w:sz="4" w:space="0" w:color="000000"/>
              <w:right w:val="single" w:sz="4" w:space="0" w:color="000000"/>
            </w:tcBorders>
          </w:tcPr>
          <w:p w14:paraId="53A934AC" w14:textId="77777777" w:rsidR="00662C71" w:rsidRPr="00B92B96" w:rsidRDefault="00662C71" w:rsidP="00AB72ED">
            <w:pPr>
              <w:jc w:val="center"/>
              <w:rPr>
                <w:rFonts w:asciiTheme="minorHAnsi" w:hAnsiTheme="minorHAnsi" w:cs="Tahoma"/>
                <w:b/>
                <w:sz w:val="22"/>
                <w:szCs w:val="22"/>
              </w:rPr>
            </w:pPr>
          </w:p>
          <w:p w14:paraId="1D56824E" w14:textId="77777777" w:rsidR="00662C71"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form/interview</w:t>
            </w:r>
          </w:p>
          <w:p w14:paraId="1AD19952" w14:textId="77777777" w:rsidR="00662C71" w:rsidRPr="00B92B96" w:rsidRDefault="00662C71" w:rsidP="00747BC6">
            <w:pPr>
              <w:rPr>
                <w:rFonts w:asciiTheme="minorHAnsi" w:hAnsiTheme="minorHAnsi" w:cs="Tahoma"/>
                <w:b/>
                <w:sz w:val="22"/>
                <w:szCs w:val="22"/>
              </w:rPr>
            </w:pPr>
            <w:r w:rsidRPr="00B92B96">
              <w:rPr>
                <w:rFonts w:asciiTheme="minorHAnsi" w:hAnsiTheme="minorHAnsi" w:cs="Tahoma"/>
                <w:sz w:val="22"/>
                <w:szCs w:val="22"/>
              </w:rPr>
              <w:t>App form/interview</w:t>
            </w:r>
          </w:p>
          <w:p w14:paraId="75F38DFE" w14:textId="77777777" w:rsidR="00662C71"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form/interview</w:t>
            </w:r>
          </w:p>
          <w:p w14:paraId="1B9B33C0" w14:textId="77777777" w:rsidR="00662C71" w:rsidRPr="00B92B96" w:rsidRDefault="00662C71" w:rsidP="00747BC6">
            <w:pPr>
              <w:rPr>
                <w:rFonts w:asciiTheme="minorHAnsi" w:hAnsiTheme="minorHAnsi" w:cs="Tahoma"/>
                <w:sz w:val="22"/>
                <w:szCs w:val="22"/>
              </w:rPr>
            </w:pPr>
            <w:r w:rsidRPr="00B92B96">
              <w:rPr>
                <w:rFonts w:asciiTheme="minorHAnsi" w:hAnsiTheme="minorHAnsi" w:cs="Tahoma"/>
                <w:sz w:val="22"/>
                <w:szCs w:val="22"/>
              </w:rPr>
              <w:t>App form/interview</w:t>
            </w:r>
          </w:p>
          <w:p w14:paraId="2C1D0493" w14:textId="77777777" w:rsidR="00662C71" w:rsidRDefault="004D752F" w:rsidP="00747BC6">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 xml:space="preserve">/interview </w:t>
            </w:r>
          </w:p>
          <w:p w14:paraId="70453B3D" w14:textId="77777777" w:rsidR="00032F47" w:rsidRDefault="00032F47" w:rsidP="00747BC6">
            <w:pPr>
              <w:rPr>
                <w:rFonts w:asciiTheme="minorHAnsi" w:hAnsiTheme="minorHAnsi" w:cs="Tahoma"/>
                <w:sz w:val="22"/>
                <w:szCs w:val="22"/>
              </w:rPr>
            </w:pPr>
            <w:r w:rsidRPr="00B92B96">
              <w:rPr>
                <w:rFonts w:asciiTheme="minorHAnsi" w:hAnsiTheme="minorHAnsi" w:cs="Tahoma"/>
                <w:sz w:val="22"/>
                <w:szCs w:val="22"/>
              </w:rPr>
              <w:t>App form/interview</w:t>
            </w:r>
          </w:p>
          <w:p w14:paraId="2AFE8A13" w14:textId="77777777" w:rsidR="008A0CD8" w:rsidRPr="00B92B96" w:rsidRDefault="008A0CD8" w:rsidP="00747BC6">
            <w:pPr>
              <w:rPr>
                <w:rFonts w:asciiTheme="minorHAnsi" w:hAnsiTheme="minorHAnsi" w:cs="Tahoma"/>
                <w:sz w:val="22"/>
                <w:szCs w:val="22"/>
              </w:rPr>
            </w:pPr>
            <w:r>
              <w:rPr>
                <w:rFonts w:asciiTheme="minorHAnsi" w:hAnsiTheme="minorHAnsi" w:cs="Tahoma"/>
                <w:sz w:val="22"/>
                <w:szCs w:val="22"/>
              </w:rPr>
              <w:t>App form/interview</w:t>
            </w:r>
          </w:p>
        </w:tc>
      </w:tr>
      <w:tr w:rsidR="00662C71" w:rsidRPr="00B92B96" w14:paraId="1F44D25E" w14:textId="77777777" w:rsidTr="00AB7FD8">
        <w:trPr>
          <w:trHeight w:val="3496"/>
        </w:trPr>
        <w:tc>
          <w:tcPr>
            <w:tcW w:w="7283" w:type="dxa"/>
            <w:tcBorders>
              <w:top w:val="single" w:sz="4" w:space="0" w:color="000000"/>
              <w:left w:val="single" w:sz="4" w:space="0" w:color="000000"/>
              <w:bottom w:val="single" w:sz="4" w:space="0" w:color="000000"/>
              <w:right w:val="single" w:sz="4" w:space="0" w:color="000000"/>
            </w:tcBorders>
          </w:tcPr>
          <w:p w14:paraId="63CC7F52" w14:textId="77777777" w:rsidR="00662C71" w:rsidRPr="00B92B96" w:rsidRDefault="00662C71" w:rsidP="00AB72ED">
            <w:pPr>
              <w:jc w:val="both"/>
              <w:rPr>
                <w:rFonts w:asciiTheme="minorHAnsi" w:hAnsiTheme="minorHAnsi" w:cs="Tahoma"/>
                <w:b/>
                <w:sz w:val="22"/>
                <w:szCs w:val="22"/>
              </w:rPr>
            </w:pPr>
            <w:r w:rsidRPr="00B92B96">
              <w:rPr>
                <w:rFonts w:asciiTheme="minorHAnsi" w:hAnsiTheme="minorHAnsi" w:cs="Tahoma"/>
                <w:b/>
                <w:sz w:val="22"/>
                <w:szCs w:val="22"/>
              </w:rPr>
              <w:lastRenderedPageBreak/>
              <w:t>Personal Attributes</w:t>
            </w:r>
          </w:p>
          <w:p w14:paraId="373D552B" w14:textId="77777777" w:rsidR="00662C71" w:rsidRPr="00B92B96" w:rsidRDefault="00662C71" w:rsidP="00AB72ED">
            <w:pPr>
              <w:numPr>
                <w:ilvl w:val="0"/>
                <w:numId w:val="32"/>
              </w:numPr>
              <w:jc w:val="both"/>
              <w:rPr>
                <w:rFonts w:asciiTheme="minorHAnsi" w:hAnsiTheme="minorHAnsi" w:cs="Tahoma"/>
                <w:sz w:val="22"/>
                <w:szCs w:val="22"/>
              </w:rPr>
            </w:pPr>
            <w:r w:rsidRPr="00B92B96">
              <w:rPr>
                <w:rFonts w:asciiTheme="minorHAnsi" w:hAnsiTheme="minorHAnsi" w:cs="Tahoma"/>
                <w:sz w:val="22"/>
                <w:szCs w:val="22"/>
              </w:rPr>
              <w:t>Passion to provide high quality- person centred care</w:t>
            </w:r>
          </w:p>
          <w:p w14:paraId="46F91E13" w14:textId="77777777" w:rsidR="00662C71" w:rsidRPr="00B92B96" w:rsidRDefault="00662C71" w:rsidP="00AB72ED">
            <w:pPr>
              <w:numPr>
                <w:ilvl w:val="0"/>
                <w:numId w:val="32"/>
              </w:numPr>
              <w:jc w:val="both"/>
              <w:rPr>
                <w:rFonts w:asciiTheme="minorHAnsi" w:hAnsiTheme="minorHAnsi" w:cs="Tahoma"/>
                <w:sz w:val="22"/>
                <w:szCs w:val="22"/>
              </w:rPr>
            </w:pPr>
            <w:r w:rsidRPr="00B92B96">
              <w:rPr>
                <w:rFonts w:asciiTheme="minorHAnsi" w:hAnsiTheme="minorHAnsi" w:cs="Tahoma"/>
                <w:sz w:val="22"/>
                <w:szCs w:val="22"/>
              </w:rPr>
              <w:t>Manager who seeks for self and others to attain the highest standards</w:t>
            </w:r>
          </w:p>
          <w:p w14:paraId="5E03955E" w14:textId="77777777" w:rsidR="003C3816" w:rsidRPr="00B92B96" w:rsidRDefault="003C3816" w:rsidP="00AB72ED">
            <w:pPr>
              <w:numPr>
                <w:ilvl w:val="0"/>
                <w:numId w:val="32"/>
              </w:numPr>
              <w:jc w:val="both"/>
              <w:rPr>
                <w:rFonts w:asciiTheme="minorHAnsi" w:hAnsiTheme="minorHAnsi" w:cs="Tahoma"/>
                <w:sz w:val="22"/>
                <w:szCs w:val="22"/>
              </w:rPr>
            </w:pPr>
            <w:r w:rsidRPr="00B92B96">
              <w:rPr>
                <w:rFonts w:asciiTheme="minorHAnsi" w:hAnsiTheme="minorHAnsi" w:cs="Tahoma"/>
                <w:sz w:val="22"/>
                <w:szCs w:val="22"/>
              </w:rPr>
              <w:t>Desire for constant improvement in service provision</w:t>
            </w:r>
          </w:p>
          <w:p w14:paraId="4A862884" w14:textId="77777777" w:rsidR="00662C71" w:rsidRPr="00B92B96" w:rsidRDefault="00662C71" w:rsidP="00AB72ED">
            <w:pPr>
              <w:numPr>
                <w:ilvl w:val="0"/>
                <w:numId w:val="32"/>
              </w:numPr>
              <w:jc w:val="both"/>
              <w:rPr>
                <w:rFonts w:asciiTheme="minorHAnsi" w:hAnsiTheme="minorHAnsi" w:cs="Tahoma"/>
                <w:sz w:val="22"/>
                <w:szCs w:val="22"/>
              </w:rPr>
            </w:pPr>
            <w:r w:rsidRPr="00B92B96">
              <w:rPr>
                <w:rFonts w:asciiTheme="minorHAnsi" w:hAnsiTheme="minorHAnsi" w:cs="Tahoma"/>
                <w:sz w:val="22"/>
                <w:szCs w:val="22"/>
              </w:rPr>
              <w:t>Ability to remain calm and show leadership when under pressure</w:t>
            </w:r>
          </w:p>
          <w:p w14:paraId="17CD22FA" w14:textId="77777777" w:rsidR="00662C71" w:rsidRPr="00B92B96" w:rsidRDefault="003C3816" w:rsidP="00AB72ED">
            <w:pPr>
              <w:numPr>
                <w:ilvl w:val="0"/>
                <w:numId w:val="32"/>
              </w:numPr>
              <w:jc w:val="both"/>
              <w:rPr>
                <w:rFonts w:asciiTheme="minorHAnsi" w:hAnsiTheme="minorHAnsi" w:cs="Tahoma"/>
                <w:sz w:val="22"/>
                <w:szCs w:val="22"/>
              </w:rPr>
            </w:pPr>
            <w:r w:rsidRPr="00B92B96">
              <w:rPr>
                <w:rFonts w:asciiTheme="minorHAnsi" w:hAnsiTheme="minorHAnsi" w:cs="Tahoma"/>
                <w:sz w:val="22"/>
                <w:szCs w:val="22"/>
              </w:rPr>
              <w:t>Flexible and enthusiastic</w:t>
            </w:r>
          </w:p>
          <w:p w14:paraId="33C38E30" w14:textId="77777777" w:rsidR="00662C71" w:rsidRPr="00B92B96" w:rsidRDefault="003C3816" w:rsidP="00AB72ED">
            <w:pPr>
              <w:pStyle w:val="ListParagraph"/>
              <w:numPr>
                <w:ilvl w:val="0"/>
                <w:numId w:val="32"/>
              </w:numPr>
              <w:spacing w:after="0" w:line="240" w:lineRule="auto"/>
              <w:jc w:val="both"/>
              <w:rPr>
                <w:rFonts w:asciiTheme="minorHAnsi" w:hAnsiTheme="minorHAnsi" w:cs="Tahoma"/>
              </w:rPr>
            </w:pPr>
            <w:r w:rsidRPr="00B92B96">
              <w:rPr>
                <w:rFonts w:asciiTheme="minorHAnsi" w:hAnsiTheme="minorHAnsi" w:cs="Tahoma"/>
              </w:rPr>
              <w:t>Ability to work to tight deadlines</w:t>
            </w:r>
          </w:p>
          <w:p w14:paraId="70329835" w14:textId="77777777" w:rsidR="003C3816" w:rsidRPr="00B92B96" w:rsidRDefault="003C3816" w:rsidP="00AB72ED">
            <w:pPr>
              <w:numPr>
                <w:ilvl w:val="0"/>
                <w:numId w:val="32"/>
              </w:numPr>
              <w:ind w:left="357" w:hanging="357"/>
              <w:jc w:val="both"/>
              <w:rPr>
                <w:rFonts w:asciiTheme="minorHAnsi" w:hAnsiTheme="minorHAnsi" w:cs="Tahoma"/>
                <w:sz w:val="22"/>
                <w:szCs w:val="22"/>
              </w:rPr>
            </w:pPr>
            <w:r w:rsidRPr="00B92B96">
              <w:rPr>
                <w:rFonts w:asciiTheme="minorHAnsi" w:hAnsiTheme="minorHAnsi" w:cs="Tahoma"/>
                <w:sz w:val="22"/>
                <w:szCs w:val="22"/>
              </w:rPr>
              <w:t>Assertive but also approachable</w:t>
            </w:r>
          </w:p>
          <w:p w14:paraId="6006221D" w14:textId="77777777" w:rsidR="003C3816" w:rsidRPr="00B92B96" w:rsidRDefault="003C3816" w:rsidP="00AB72ED">
            <w:pPr>
              <w:numPr>
                <w:ilvl w:val="0"/>
                <w:numId w:val="32"/>
              </w:numPr>
              <w:ind w:left="357" w:hanging="357"/>
              <w:jc w:val="both"/>
              <w:rPr>
                <w:rFonts w:asciiTheme="minorHAnsi" w:hAnsiTheme="minorHAnsi" w:cs="Tahoma"/>
                <w:sz w:val="22"/>
                <w:szCs w:val="22"/>
              </w:rPr>
            </w:pPr>
            <w:r w:rsidRPr="00B92B96">
              <w:rPr>
                <w:rFonts w:asciiTheme="minorHAnsi" w:hAnsiTheme="minorHAnsi" w:cs="Tahoma"/>
                <w:sz w:val="22"/>
                <w:szCs w:val="22"/>
              </w:rPr>
              <w:t>Able to show attention to detail e.g. in support plans, risk management plans, reports, budget management</w:t>
            </w:r>
          </w:p>
          <w:p w14:paraId="66578BEC" w14:textId="77777777" w:rsidR="003C3816" w:rsidRPr="00B92B96" w:rsidRDefault="003C3816" w:rsidP="00AB72ED">
            <w:pPr>
              <w:numPr>
                <w:ilvl w:val="0"/>
                <w:numId w:val="32"/>
              </w:numPr>
              <w:ind w:left="357" w:hanging="357"/>
              <w:jc w:val="both"/>
              <w:rPr>
                <w:rFonts w:asciiTheme="minorHAnsi" w:hAnsiTheme="minorHAnsi" w:cs="Tahoma"/>
                <w:sz w:val="22"/>
                <w:szCs w:val="22"/>
              </w:rPr>
            </w:pPr>
            <w:r w:rsidRPr="00B92B96">
              <w:rPr>
                <w:rFonts w:asciiTheme="minorHAnsi" w:hAnsiTheme="minorHAnsi" w:cs="Tahoma"/>
                <w:sz w:val="22"/>
                <w:szCs w:val="22"/>
              </w:rPr>
              <w:t>Willingness to work unsocial hours including evenings and weekends, and to provide out of hours management cover</w:t>
            </w:r>
          </w:p>
          <w:p w14:paraId="479FD153" w14:textId="77777777" w:rsidR="003C3816" w:rsidRPr="00B92B96" w:rsidRDefault="003C3816" w:rsidP="00AB72ED">
            <w:pPr>
              <w:numPr>
                <w:ilvl w:val="0"/>
                <w:numId w:val="32"/>
              </w:numPr>
              <w:ind w:left="357" w:hanging="357"/>
              <w:jc w:val="both"/>
              <w:rPr>
                <w:rFonts w:asciiTheme="minorHAnsi" w:hAnsiTheme="minorHAnsi" w:cs="Tahoma"/>
                <w:sz w:val="22"/>
                <w:szCs w:val="22"/>
              </w:rPr>
            </w:pPr>
            <w:r w:rsidRPr="00B92B96">
              <w:rPr>
                <w:rFonts w:asciiTheme="minorHAnsi" w:hAnsiTheme="minorHAnsi" w:cs="Tahoma"/>
                <w:sz w:val="22"/>
                <w:szCs w:val="22"/>
              </w:rPr>
              <w:t xml:space="preserve">A commitment to carry out on call cover and responsibilities.  </w:t>
            </w:r>
          </w:p>
        </w:tc>
        <w:tc>
          <w:tcPr>
            <w:tcW w:w="1165" w:type="dxa"/>
            <w:tcBorders>
              <w:top w:val="single" w:sz="4" w:space="0" w:color="000000"/>
              <w:left w:val="single" w:sz="4" w:space="0" w:color="000000"/>
              <w:bottom w:val="single" w:sz="4" w:space="0" w:color="000000"/>
              <w:right w:val="single" w:sz="4" w:space="0" w:color="000000"/>
            </w:tcBorders>
          </w:tcPr>
          <w:p w14:paraId="592E28E7" w14:textId="77777777" w:rsidR="00662C71" w:rsidRPr="00B92B96" w:rsidRDefault="00662C71" w:rsidP="00AB72ED">
            <w:pPr>
              <w:jc w:val="center"/>
              <w:rPr>
                <w:rFonts w:asciiTheme="minorHAnsi" w:hAnsiTheme="minorHAnsi" w:cs="Tahoma"/>
                <w:b/>
                <w:sz w:val="22"/>
                <w:szCs w:val="22"/>
              </w:rPr>
            </w:pPr>
          </w:p>
          <w:p w14:paraId="5AE41842"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7B837CDB"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7E59D870"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57D13CB1"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111243D2"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04C089E3" w14:textId="77777777" w:rsidR="00662C71" w:rsidRPr="00B92B96" w:rsidRDefault="00662C71"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69767E96" w14:textId="77777777" w:rsidR="003C3816" w:rsidRPr="00B92B96" w:rsidRDefault="003C3816"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01E33862" w14:textId="77777777" w:rsidR="003C3816" w:rsidRPr="00B92B96" w:rsidRDefault="003C3816"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04F6ACB2" w14:textId="77777777" w:rsidR="003C3816" w:rsidRPr="00B92B96" w:rsidRDefault="003C3816" w:rsidP="00AB72ED">
            <w:pPr>
              <w:jc w:val="center"/>
              <w:rPr>
                <w:rFonts w:asciiTheme="minorHAnsi" w:hAnsiTheme="minorHAnsi" w:cs="Tahoma"/>
                <w:b/>
                <w:sz w:val="22"/>
                <w:szCs w:val="22"/>
              </w:rPr>
            </w:pPr>
          </w:p>
          <w:p w14:paraId="064BD8C6" w14:textId="77777777" w:rsidR="003C3816" w:rsidRPr="00B92B96" w:rsidRDefault="003C3816" w:rsidP="00AB72ED">
            <w:pPr>
              <w:jc w:val="center"/>
              <w:rPr>
                <w:rFonts w:asciiTheme="minorHAnsi" w:hAnsiTheme="minorHAnsi" w:cs="Tahoma"/>
                <w:b/>
                <w:sz w:val="22"/>
                <w:szCs w:val="22"/>
              </w:rPr>
            </w:pPr>
            <w:r w:rsidRPr="00B92B96">
              <w:rPr>
                <w:rFonts w:asciiTheme="minorHAnsi" w:hAnsiTheme="minorHAnsi" w:cs="Tahoma"/>
                <w:b/>
                <w:sz w:val="22"/>
                <w:szCs w:val="22"/>
              </w:rPr>
              <w:t>E</w:t>
            </w:r>
          </w:p>
          <w:p w14:paraId="26C7DF91" w14:textId="77777777" w:rsidR="003C3816" w:rsidRPr="00B92B96" w:rsidRDefault="003C3816" w:rsidP="00AB72ED">
            <w:pPr>
              <w:jc w:val="center"/>
              <w:rPr>
                <w:rFonts w:asciiTheme="minorHAnsi" w:hAnsiTheme="minorHAnsi" w:cs="Tahoma"/>
                <w:b/>
                <w:sz w:val="22"/>
                <w:szCs w:val="22"/>
              </w:rPr>
            </w:pPr>
          </w:p>
          <w:p w14:paraId="5CD8785F" w14:textId="77777777" w:rsidR="003C3816" w:rsidRPr="00B92B96" w:rsidRDefault="003C3816" w:rsidP="00AB72ED">
            <w:pPr>
              <w:jc w:val="center"/>
              <w:rPr>
                <w:rFonts w:asciiTheme="minorHAnsi" w:hAnsiTheme="minorHAnsi" w:cs="Tahoma"/>
                <w:b/>
                <w:sz w:val="22"/>
                <w:szCs w:val="22"/>
              </w:rPr>
            </w:pPr>
            <w:r w:rsidRPr="00B92B96">
              <w:rPr>
                <w:rFonts w:asciiTheme="minorHAnsi" w:hAnsiTheme="minorHAnsi" w:cs="Tahoma"/>
                <w:b/>
                <w:sz w:val="22"/>
                <w:szCs w:val="22"/>
              </w:rPr>
              <w:t>E</w:t>
            </w:r>
          </w:p>
        </w:tc>
        <w:tc>
          <w:tcPr>
            <w:tcW w:w="2184" w:type="dxa"/>
            <w:tcBorders>
              <w:top w:val="single" w:sz="4" w:space="0" w:color="000000"/>
              <w:left w:val="single" w:sz="4" w:space="0" w:color="000000"/>
              <w:bottom w:val="single" w:sz="4" w:space="0" w:color="000000"/>
              <w:right w:val="single" w:sz="4" w:space="0" w:color="000000"/>
            </w:tcBorders>
          </w:tcPr>
          <w:p w14:paraId="778EBE62" w14:textId="77777777" w:rsidR="00662C71" w:rsidRPr="00B92B96" w:rsidRDefault="00662C71" w:rsidP="00AB72ED">
            <w:pPr>
              <w:jc w:val="center"/>
              <w:rPr>
                <w:rFonts w:asciiTheme="minorHAnsi" w:hAnsiTheme="minorHAnsi" w:cs="Tahoma"/>
                <w:b/>
                <w:sz w:val="22"/>
                <w:szCs w:val="22"/>
              </w:rPr>
            </w:pPr>
          </w:p>
          <w:p w14:paraId="3A2AA8B1" w14:textId="77777777" w:rsidR="00662C71" w:rsidRPr="00B92B96" w:rsidRDefault="00662C71" w:rsidP="003919B1">
            <w:pPr>
              <w:rPr>
                <w:rFonts w:asciiTheme="minorHAnsi" w:hAnsiTheme="minorHAnsi" w:cs="Tahoma"/>
                <w:sz w:val="22"/>
                <w:szCs w:val="22"/>
              </w:rPr>
            </w:pPr>
            <w:r w:rsidRPr="00B92B96">
              <w:rPr>
                <w:rFonts w:asciiTheme="minorHAnsi" w:hAnsiTheme="minorHAnsi" w:cs="Tahoma"/>
                <w:sz w:val="22"/>
                <w:szCs w:val="22"/>
              </w:rPr>
              <w:t>App form/Interview</w:t>
            </w:r>
          </w:p>
          <w:p w14:paraId="11966825" w14:textId="77777777" w:rsidR="00662C71" w:rsidRPr="00B92B96" w:rsidRDefault="00662C71" w:rsidP="003919B1">
            <w:pPr>
              <w:rPr>
                <w:rFonts w:asciiTheme="minorHAnsi" w:hAnsiTheme="minorHAnsi" w:cs="Tahoma"/>
                <w:sz w:val="22"/>
                <w:szCs w:val="22"/>
              </w:rPr>
            </w:pPr>
            <w:r w:rsidRPr="00B92B96">
              <w:rPr>
                <w:rFonts w:asciiTheme="minorHAnsi" w:hAnsiTheme="minorHAnsi" w:cs="Tahoma"/>
                <w:sz w:val="22"/>
                <w:szCs w:val="22"/>
              </w:rPr>
              <w:t>App form/Interview</w:t>
            </w:r>
          </w:p>
          <w:p w14:paraId="5225FEC0" w14:textId="77777777" w:rsidR="00662C71"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 xml:space="preserve">/interview </w:t>
            </w:r>
          </w:p>
          <w:p w14:paraId="16AAE524" w14:textId="77777777" w:rsidR="00662C71" w:rsidRPr="00B92B96" w:rsidRDefault="00662C71" w:rsidP="003919B1">
            <w:pPr>
              <w:rPr>
                <w:rFonts w:asciiTheme="minorHAnsi" w:hAnsiTheme="minorHAnsi" w:cs="Tahoma"/>
                <w:sz w:val="22"/>
                <w:szCs w:val="22"/>
              </w:rPr>
            </w:pPr>
            <w:r w:rsidRPr="00B92B96">
              <w:rPr>
                <w:rFonts w:asciiTheme="minorHAnsi" w:hAnsiTheme="minorHAnsi" w:cs="Tahoma"/>
                <w:sz w:val="22"/>
                <w:szCs w:val="22"/>
              </w:rPr>
              <w:t>App form/Interview</w:t>
            </w:r>
          </w:p>
          <w:p w14:paraId="3525644E" w14:textId="77777777" w:rsidR="00662C71"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/interview</w:t>
            </w:r>
          </w:p>
          <w:p w14:paraId="7685D016" w14:textId="77777777" w:rsidR="00662C71"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 xml:space="preserve">/interview </w:t>
            </w:r>
          </w:p>
          <w:p w14:paraId="068CCE56" w14:textId="77777777" w:rsidR="003C3816"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/interview</w:t>
            </w:r>
          </w:p>
          <w:p w14:paraId="62D473E9" w14:textId="77777777" w:rsidR="003C3816"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/interview</w:t>
            </w:r>
          </w:p>
          <w:p w14:paraId="0B6F941B" w14:textId="77777777" w:rsidR="003C3816" w:rsidRPr="00B92B96" w:rsidRDefault="003C3816" w:rsidP="003919B1">
            <w:pPr>
              <w:rPr>
                <w:rFonts w:asciiTheme="minorHAnsi" w:hAnsiTheme="minorHAnsi" w:cs="Tahoma"/>
                <w:sz w:val="22"/>
                <w:szCs w:val="22"/>
              </w:rPr>
            </w:pPr>
          </w:p>
          <w:p w14:paraId="529176D8" w14:textId="77777777" w:rsidR="003C3816"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 xml:space="preserve">/interview </w:t>
            </w:r>
          </w:p>
          <w:p w14:paraId="31892EA9" w14:textId="77777777" w:rsidR="003C3816" w:rsidRPr="00B92B96" w:rsidRDefault="003C3816" w:rsidP="003919B1">
            <w:pPr>
              <w:rPr>
                <w:rFonts w:asciiTheme="minorHAnsi" w:hAnsiTheme="minorHAnsi" w:cs="Tahoma"/>
                <w:sz w:val="22"/>
                <w:szCs w:val="22"/>
              </w:rPr>
            </w:pPr>
          </w:p>
          <w:p w14:paraId="76CFDC56" w14:textId="77777777" w:rsidR="003C3816" w:rsidRPr="00B92B96" w:rsidRDefault="003C3816" w:rsidP="003919B1">
            <w:pPr>
              <w:rPr>
                <w:rFonts w:asciiTheme="minorHAnsi" w:hAnsiTheme="minorHAnsi" w:cs="Tahoma"/>
                <w:sz w:val="22"/>
                <w:szCs w:val="22"/>
              </w:rPr>
            </w:pPr>
            <w:r w:rsidRPr="00B92B96">
              <w:rPr>
                <w:rFonts w:asciiTheme="minorHAnsi" w:hAnsiTheme="minorHAnsi" w:cs="Tahoma"/>
                <w:sz w:val="22"/>
                <w:szCs w:val="22"/>
              </w:rPr>
              <w:t>App form</w:t>
            </w:r>
            <w:r w:rsidR="003919B1" w:rsidRPr="00B92B96">
              <w:rPr>
                <w:rFonts w:asciiTheme="minorHAnsi" w:hAnsiTheme="minorHAnsi" w:cs="Tahoma"/>
                <w:sz w:val="22"/>
                <w:szCs w:val="22"/>
              </w:rPr>
              <w:t xml:space="preserve">/interview </w:t>
            </w:r>
          </w:p>
        </w:tc>
      </w:tr>
      <w:bookmarkEnd w:id="0"/>
    </w:tbl>
    <w:p w14:paraId="2E473532" w14:textId="77777777" w:rsidR="00662C71" w:rsidRPr="00706163" w:rsidRDefault="00662C71" w:rsidP="00971F18">
      <w:pPr>
        <w:tabs>
          <w:tab w:val="left" w:pos="-720"/>
        </w:tabs>
        <w:suppressAutoHyphens/>
        <w:jc w:val="both"/>
        <w:rPr>
          <w:rFonts w:ascii="Tahoma" w:hAnsi="Tahoma" w:cs="Tahoma"/>
          <w:spacing w:val="-3"/>
          <w:sz w:val="22"/>
          <w:szCs w:val="22"/>
        </w:rPr>
      </w:pPr>
    </w:p>
    <w:sectPr w:rsidR="00662C71" w:rsidRPr="00706163" w:rsidSect="00AB7FD8">
      <w:footerReference w:type="default" r:id="rId9"/>
      <w:pgSz w:w="11909" w:h="16834" w:code="9"/>
      <w:pgMar w:top="993" w:right="794" w:bottom="567" w:left="794" w:header="85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B4420" w14:textId="77777777" w:rsidR="0014460B" w:rsidRDefault="0014460B">
      <w:r>
        <w:separator/>
      </w:r>
    </w:p>
  </w:endnote>
  <w:endnote w:type="continuationSeparator" w:id="0">
    <w:p w14:paraId="41EF478B" w14:textId="77777777" w:rsidR="0014460B" w:rsidRDefault="0014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9C0AD" w14:textId="77777777" w:rsidR="00041991" w:rsidRPr="00646CA1" w:rsidRDefault="00041991" w:rsidP="001B6126">
    <w:pPr>
      <w:pStyle w:val="Footer"/>
      <w:jc w:val="right"/>
      <w:rPr>
        <w:rFonts w:cs="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C7981" w14:textId="77777777" w:rsidR="0014460B" w:rsidRDefault="0014460B">
      <w:r>
        <w:separator/>
      </w:r>
    </w:p>
  </w:footnote>
  <w:footnote w:type="continuationSeparator" w:id="0">
    <w:p w14:paraId="0A728846" w14:textId="77777777" w:rsidR="0014460B" w:rsidRDefault="001446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32B73"/>
    <w:multiLevelType w:val="hybridMultilevel"/>
    <w:tmpl w:val="F40E5A0C"/>
    <w:lvl w:ilvl="0" w:tplc="49EA25DC">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8F2D07"/>
    <w:multiLevelType w:val="hybridMultilevel"/>
    <w:tmpl w:val="3A0EB5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0CB200D"/>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4" w15:restartNumberingAfterBreak="0">
    <w:nsid w:val="05506EB7"/>
    <w:multiLevelType w:val="hybridMultilevel"/>
    <w:tmpl w:val="567AD796"/>
    <w:lvl w:ilvl="0" w:tplc="0409000F">
      <w:start w:val="1"/>
      <w:numFmt w:val="decimal"/>
      <w:lvlText w:val="%1."/>
      <w:lvlJc w:val="left"/>
      <w:pPr>
        <w:ind w:left="394"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058E4496"/>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6" w15:restartNumberingAfterBreak="0">
    <w:nsid w:val="06C96A86"/>
    <w:multiLevelType w:val="hybridMultilevel"/>
    <w:tmpl w:val="EFE48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0C33E6"/>
    <w:multiLevelType w:val="hybridMultilevel"/>
    <w:tmpl w:val="9D8E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AC3B2B"/>
    <w:multiLevelType w:val="hybridMultilevel"/>
    <w:tmpl w:val="2B24563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BC1580"/>
    <w:multiLevelType w:val="hybridMultilevel"/>
    <w:tmpl w:val="0436FE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12700B5E"/>
    <w:multiLevelType w:val="hybridMultilevel"/>
    <w:tmpl w:val="F6721AD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B31F43"/>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13136B8D"/>
    <w:multiLevelType w:val="hybridMultilevel"/>
    <w:tmpl w:val="EDC66C5C"/>
    <w:lvl w:ilvl="0" w:tplc="6338EC20">
      <w:start w:val="3"/>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BC33162"/>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14" w15:restartNumberingAfterBreak="0">
    <w:nsid w:val="1D3938FA"/>
    <w:multiLevelType w:val="hybridMultilevel"/>
    <w:tmpl w:val="1D28C7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1F663F74"/>
    <w:multiLevelType w:val="hybridMultilevel"/>
    <w:tmpl w:val="CB82D128"/>
    <w:lvl w:ilvl="0" w:tplc="0809000F">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2AAE1170"/>
    <w:multiLevelType w:val="hybridMultilevel"/>
    <w:tmpl w:val="3410B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F157D9"/>
    <w:multiLevelType w:val="hybridMultilevel"/>
    <w:tmpl w:val="38627C66"/>
    <w:lvl w:ilvl="0" w:tplc="0809000F">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6F91CAF"/>
    <w:multiLevelType w:val="multilevel"/>
    <w:tmpl w:val="5C326DE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15:restartNumberingAfterBreak="0">
    <w:nsid w:val="3E423D7E"/>
    <w:multiLevelType w:val="hybridMultilevel"/>
    <w:tmpl w:val="9F425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47691B"/>
    <w:multiLevelType w:val="hybridMultilevel"/>
    <w:tmpl w:val="E92035F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540824"/>
    <w:multiLevelType w:val="hybridMultilevel"/>
    <w:tmpl w:val="FD86B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3666D2D"/>
    <w:multiLevelType w:val="hybridMultilevel"/>
    <w:tmpl w:val="652A6F20"/>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15:restartNumberingAfterBreak="0">
    <w:nsid w:val="43957CA1"/>
    <w:multiLevelType w:val="singleLevel"/>
    <w:tmpl w:val="0809000F"/>
    <w:lvl w:ilvl="0">
      <w:start w:val="1"/>
      <w:numFmt w:val="decimal"/>
      <w:lvlText w:val="%1."/>
      <w:lvlJc w:val="left"/>
      <w:pPr>
        <w:tabs>
          <w:tab w:val="num" w:pos="360"/>
        </w:tabs>
        <w:ind w:left="360" w:hanging="360"/>
      </w:pPr>
    </w:lvl>
  </w:abstractNum>
  <w:abstractNum w:abstractNumId="25" w15:restartNumberingAfterBreak="0">
    <w:nsid w:val="43E43DB0"/>
    <w:multiLevelType w:val="hybridMultilevel"/>
    <w:tmpl w:val="8B92F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A17E75"/>
    <w:multiLevelType w:val="hybridMultilevel"/>
    <w:tmpl w:val="612AE86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27"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6283091"/>
    <w:multiLevelType w:val="hybridMultilevel"/>
    <w:tmpl w:val="B820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01F16"/>
    <w:multiLevelType w:val="hybridMultilevel"/>
    <w:tmpl w:val="754A128C"/>
    <w:lvl w:ilvl="0" w:tplc="5782A72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4A7F30C1"/>
    <w:multiLevelType w:val="singleLevel"/>
    <w:tmpl w:val="C2DE5AA6"/>
    <w:lvl w:ilvl="0">
      <w:start w:val="1"/>
      <w:numFmt w:val="bullet"/>
      <w:lvlText w:val=""/>
      <w:lvlJc w:val="left"/>
      <w:pPr>
        <w:tabs>
          <w:tab w:val="num" w:pos="700"/>
        </w:tabs>
        <w:ind w:left="113" w:firstLine="227"/>
      </w:pPr>
      <w:rPr>
        <w:rFonts w:ascii="Symbol" w:hAnsi="Symbol" w:hint="default"/>
      </w:rPr>
    </w:lvl>
  </w:abstractNum>
  <w:abstractNum w:abstractNumId="31" w15:restartNumberingAfterBreak="0">
    <w:nsid w:val="4AE6218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B3C6F42"/>
    <w:multiLevelType w:val="hybridMultilevel"/>
    <w:tmpl w:val="0088C172"/>
    <w:lvl w:ilvl="0" w:tplc="04090001">
      <w:start w:val="1"/>
      <w:numFmt w:val="bullet"/>
      <w:lvlText w:val=""/>
      <w:lvlJc w:val="left"/>
      <w:pPr>
        <w:tabs>
          <w:tab w:val="num" w:pos="502"/>
        </w:tabs>
        <w:ind w:left="502" w:hanging="360"/>
      </w:pPr>
      <w:rPr>
        <w:rFonts w:ascii="Symbol" w:hAnsi="Symbol" w:hint="default"/>
      </w:rPr>
    </w:lvl>
    <w:lvl w:ilvl="1" w:tplc="EE5022F2">
      <w:start w:val="1"/>
      <w:numFmt w:val="bullet"/>
      <w:lvlText w:val=""/>
      <w:lvlJc w:val="left"/>
      <w:pPr>
        <w:tabs>
          <w:tab w:val="num" w:pos="505"/>
        </w:tabs>
        <w:ind w:left="505" w:hanging="363"/>
      </w:pPr>
      <w:rPr>
        <w:rFonts w:ascii="Symbol" w:hAnsi="Symbol"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33"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8E66F6"/>
    <w:multiLevelType w:val="hybridMultilevel"/>
    <w:tmpl w:val="231417C6"/>
    <w:lvl w:ilvl="0" w:tplc="3E328CE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5" w15:restartNumberingAfterBreak="0">
    <w:nsid w:val="5F5D2D7A"/>
    <w:multiLevelType w:val="hybridMultilevel"/>
    <w:tmpl w:val="6EA893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B82F7C"/>
    <w:multiLevelType w:val="hybridMultilevel"/>
    <w:tmpl w:val="D30AC07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6848686B"/>
    <w:multiLevelType w:val="hybridMultilevel"/>
    <w:tmpl w:val="586A6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0D25E8"/>
    <w:multiLevelType w:val="hybridMultilevel"/>
    <w:tmpl w:val="D3842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B07ADC"/>
    <w:multiLevelType w:val="hybridMultilevel"/>
    <w:tmpl w:val="1A324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6EC0120A"/>
    <w:multiLevelType w:val="hybridMultilevel"/>
    <w:tmpl w:val="A37EA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B96583"/>
    <w:multiLevelType w:val="hybridMultilevel"/>
    <w:tmpl w:val="3F84F9E2"/>
    <w:lvl w:ilvl="0" w:tplc="04090001">
      <w:start w:val="1"/>
      <w:numFmt w:val="bullet"/>
      <w:lvlText w:val=""/>
      <w:lvlJc w:val="left"/>
      <w:pPr>
        <w:ind w:left="502" w:hanging="360"/>
      </w:pPr>
      <w:rPr>
        <w:rFonts w:ascii="Symbol" w:hAnsi="Symbol" w:hint="default"/>
        <w:color w:val="auto"/>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3" w15:restartNumberingAfterBreak="0">
    <w:nsid w:val="7A196EB8"/>
    <w:multiLevelType w:val="singleLevel"/>
    <w:tmpl w:val="08090017"/>
    <w:lvl w:ilvl="0">
      <w:start w:val="1"/>
      <w:numFmt w:val="lowerLetter"/>
      <w:lvlText w:val="%1)"/>
      <w:lvlJc w:val="left"/>
      <w:pPr>
        <w:tabs>
          <w:tab w:val="num" w:pos="360"/>
        </w:tabs>
        <w:ind w:left="360" w:hanging="360"/>
      </w:pPr>
    </w:lvl>
  </w:abstractNum>
  <w:abstractNum w:abstractNumId="44" w15:restartNumberingAfterBreak="0">
    <w:nsid w:val="7B287C70"/>
    <w:multiLevelType w:val="hybridMultilevel"/>
    <w:tmpl w:val="5E1CAF00"/>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495DA2"/>
    <w:multiLevelType w:val="multilevel"/>
    <w:tmpl w:val="02FCB5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D1D0A85"/>
    <w:multiLevelType w:val="multilevel"/>
    <w:tmpl w:val="02FCB5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F3E454A"/>
    <w:multiLevelType w:val="singleLevel"/>
    <w:tmpl w:val="08090017"/>
    <w:lvl w:ilvl="0">
      <w:start w:val="1"/>
      <w:numFmt w:val="lowerLetter"/>
      <w:lvlText w:val="%1)"/>
      <w:lvlJc w:val="left"/>
      <w:pPr>
        <w:tabs>
          <w:tab w:val="num" w:pos="360"/>
        </w:tabs>
        <w:ind w:left="360" w:hanging="360"/>
      </w:pPr>
    </w:lvl>
  </w:abstractNum>
  <w:num w:numId="1" w16cid:durableId="650524926">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2" w16cid:durableId="1810710647">
    <w:abstractNumId w:val="24"/>
  </w:num>
  <w:num w:numId="3" w16cid:durableId="135266501">
    <w:abstractNumId w:val="47"/>
  </w:num>
  <w:num w:numId="4" w16cid:durableId="1387921783">
    <w:abstractNumId w:val="43"/>
  </w:num>
  <w:num w:numId="5" w16cid:durableId="1751922009">
    <w:abstractNumId w:val="31"/>
  </w:num>
  <w:num w:numId="6" w16cid:durableId="824854389">
    <w:abstractNumId w:val="27"/>
  </w:num>
  <w:num w:numId="7" w16cid:durableId="1337727360">
    <w:abstractNumId w:val="17"/>
  </w:num>
  <w:num w:numId="8" w16cid:durableId="1922904237">
    <w:abstractNumId w:val="34"/>
  </w:num>
  <w:num w:numId="9" w16cid:durableId="1087078383">
    <w:abstractNumId w:val="18"/>
  </w:num>
  <w:num w:numId="10" w16cid:durableId="1366713100">
    <w:abstractNumId w:val="46"/>
  </w:num>
  <w:num w:numId="11" w16cid:durableId="1520924231">
    <w:abstractNumId w:val="27"/>
    <w:lvlOverride w:ilvl="0">
      <w:lvl w:ilvl="0" w:tplc="08090001">
        <w:start w:val="5"/>
        <w:numFmt w:val="decimal"/>
        <w:lvlText w:val="%1."/>
        <w:lvlJc w:val="left"/>
        <w:pPr>
          <w:tabs>
            <w:tab w:val="num" w:pos="360"/>
          </w:tabs>
          <w:ind w:left="360" w:hanging="360"/>
        </w:pPr>
        <w:rPr>
          <w:rFonts w:hint="default"/>
        </w:rPr>
      </w:lvl>
    </w:lvlOverride>
    <w:lvlOverride w:ilvl="1">
      <w:lvl w:ilvl="1" w:tplc="08090003" w:tentative="1">
        <w:start w:val="1"/>
        <w:numFmt w:val="lowerLetter"/>
        <w:lvlText w:val="%2."/>
        <w:lvlJc w:val="left"/>
        <w:pPr>
          <w:tabs>
            <w:tab w:val="num" w:pos="1440"/>
          </w:tabs>
          <w:ind w:left="1440" w:hanging="360"/>
        </w:pPr>
      </w:lvl>
    </w:lvlOverride>
    <w:lvlOverride w:ilvl="2">
      <w:lvl w:ilvl="2" w:tplc="08090005" w:tentative="1">
        <w:start w:val="1"/>
        <w:numFmt w:val="lowerRoman"/>
        <w:lvlText w:val="%3."/>
        <w:lvlJc w:val="right"/>
        <w:pPr>
          <w:tabs>
            <w:tab w:val="num" w:pos="2160"/>
          </w:tabs>
          <w:ind w:left="2160" w:hanging="180"/>
        </w:pPr>
      </w:lvl>
    </w:lvlOverride>
    <w:lvlOverride w:ilvl="3">
      <w:lvl w:ilvl="3" w:tplc="08090001" w:tentative="1">
        <w:start w:val="1"/>
        <w:numFmt w:val="decimal"/>
        <w:lvlText w:val="%4."/>
        <w:lvlJc w:val="left"/>
        <w:pPr>
          <w:tabs>
            <w:tab w:val="num" w:pos="2880"/>
          </w:tabs>
          <w:ind w:left="2880" w:hanging="360"/>
        </w:pPr>
      </w:lvl>
    </w:lvlOverride>
    <w:lvlOverride w:ilvl="4">
      <w:lvl w:ilvl="4" w:tplc="08090003" w:tentative="1">
        <w:start w:val="1"/>
        <w:numFmt w:val="lowerLetter"/>
        <w:lvlText w:val="%5."/>
        <w:lvlJc w:val="left"/>
        <w:pPr>
          <w:tabs>
            <w:tab w:val="num" w:pos="3600"/>
          </w:tabs>
          <w:ind w:left="3600" w:hanging="360"/>
        </w:pPr>
      </w:lvl>
    </w:lvlOverride>
    <w:lvlOverride w:ilvl="5">
      <w:lvl w:ilvl="5" w:tplc="08090005" w:tentative="1">
        <w:start w:val="1"/>
        <w:numFmt w:val="lowerRoman"/>
        <w:lvlText w:val="%6."/>
        <w:lvlJc w:val="right"/>
        <w:pPr>
          <w:tabs>
            <w:tab w:val="num" w:pos="4320"/>
          </w:tabs>
          <w:ind w:left="4320" w:hanging="180"/>
        </w:pPr>
      </w:lvl>
    </w:lvlOverride>
    <w:lvlOverride w:ilvl="6">
      <w:lvl w:ilvl="6" w:tplc="08090001" w:tentative="1">
        <w:start w:val="1"/>
        <w:numFmt w:val="decimal"/>
        <w:lvlText w:val="%7."/>
        <w:lvlJc w:val="left"/>
        <w:pPr>
          <w:tabs>
            <w:tab w:val="num" w:pos="5040"/>
          </w:tabs>
          <w:ind w:left="5040" w:hanging="360"/>
        </w:pPr>
      </w:lvl>
    </w:lvlOverride>
    <w:lvlOverride w:ilvl="7">
      <w:lvl w:ilvl="7" w:tplc="08090003" w:tentative="1">
        <w:start w:val="1"/>
        <w:numFmt w:val="lowerLetter"/>
        <w:lvlText w:val="%8."/>
        <w:lvlJc w:val="left"/>
        <w:pPr>
          <w:tabs>
            <w:tab w:val="num" w:pos="5760"/>
          </w:tabs>
          <w:ind w:left="5760" w:hanging="360"/>
        </w:pPr>
      </w:lvl>
    </w:lvlOverride>
    <w:lvlOverride w:ilvl="8">
      <w:lvl w:ilvl="8" w:tplc="08090005" w:tentative="1">
        <w:start w:val="1"/>
        <w:numFmt w:val="lowerRoman"/>
        <w:lvlText w:val="%9."/>
        <w:lvlJc w:val="right"/>
        <w:pPr>
          <w:tabs>
            <w:tab w:val="num" w:pos="6480"/>
          </w:tabs>
          <w:ind w:left="6480" w:hanging="180"/>
        </w:pPr>
      </w:lvl>
    </w:lvlOverride>
  </w:num>
  <w:num w:numId="12" w16cid:durableId="916667653">
    <w:abstractNumId w:val="45"/>
  </w:num>
  <w:num w:numId="13" w16cid:durableId="1768841531">
    <w:abstractNumId w:val="29"/>
  </w:num>
  <w:num w:numId="14" w16cid:durableId="1018505698">
    <w:abstractNumId w:val="22"/>
  </w:num>
  <w:num w:numId="15" w16cid:durableId="1525509784">
    <w:abstractNumId w:val="8"/>
  </w:num>
  <w:num w:numId="16" w16cid:durableId="1835994499">
    <w:abstractNumId w:val="5"/>
  </w:num>
  <w:num w:numId="17" w16cid:durableId="1641769486">
    <w:abstractNumId w:val="3"/>
  </w:num>
  <w:num w:numId="18" w16cid:durableId="948706441">
    <w:abstractNumId w:val="30"/>
  </w:num>
  <w:num w:numId="19" w16cid:durableId="1050300216">
    <w:abstractNumId w:val="13"/>
  </w:num>
  <w:num w:numId="20" w16cid:durableId="131531942">
    <w:abstractNumId w:val="26"/>
  </w:num>
  <w:num w:numId="21" w16cid:durableId="890118305">
    <w:abstractNumId w:val="32"/>
  </w:num>
  <w:num w:numId="22" w16cid:durableId="913785570">
    <w:abstractNumId w:val="12"/>
  </w:num>
  <w:num w:numId="23" w16cid:durableId="1604535128">
    <w:abstractNumId w:val="6"/>
  </w:num>
  <w:num w:numId="24" w16cid:durableId="1192107804">
    <w:abstractNumId w:val="39"/>
  </w:num>
  <w:num w:numId="25" w16cid:durableId="1011300153">
    <w:abstractNumId w:val="1"/>
  </w:num>
  <w:num w:numId="26" w16cid:durableId="1757435824">
    <w:abstractNumId w:val="40"/>
  </w:num>
  <w:num w:numId="27" w16cid:durableId="641009727">
    <w:abstractNumId w:val="19"/>
  </w:num>
  <w:num w:numId="28" w16cid:durableId="1942760990">
    <w:abstractNumId w:val="15"/>
  </w:num>
  <w:num w:numId="29" w16cid:durableId="12056033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0024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075071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0844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9782659">
    <w:abstractNumId w:val="11"/>
  </w:num>
  <w:num w:numId="34" w16cid:durableId="1645818480">
    <w:abstractNumId w:val="20"/>
  </w:num>
  <w:num w:numId="35" w16cid:durableId="839394896">
    <w:abstractNumId w:val="23"/>
  </w:num>
  <w:num w:numId="36" w16cid:durableId="1093280688">
    <w:abstractNumId w:val="36"/>
  </w:num>
  <w:num w:numId="37" w16cid:durableId="1104571805">
    <w:abstractNumId w:val="42"/>
  </w:num>
  <w:num w:numId="38" w16cid:durableId="578632898">
    <w:abstractNumId w:val="7"/>
  </w:num>
  <w:num w:numId="39" w16cid:durableId="1398281275">
    <w:abstractNumId w:val="28"/>
  </w:num>
  <w:num w:numId="40" w16cid:durableId="896360523">
    <w:abstractNumId w:val="41"/>
  </w:num>
  <w:num w:numId="41" w16cid:durableId="381516891">
    <w:abstractNumId w:val="38"/>
  </w:num>
  <w:num w:numId="42" w16cid:durableId="1639796755">
    <w:abstractNumId w:val="37"/>
  </w:num>
  <w:num w:numId="43" w16cid:durableId="1668558099">
    <w:abstractNumId w:val="44"/>
  </w:num>
  <w:num w:numId="44" w16cid:durableId="1725761266">
    <w:abstractNumId w:val="10"/>
  </w:num>
  <w:num w:numId="45" w16cid:durableId="149909915">
    <w:abstractNumId w:val="33"/>
  </w:num>
  <w:num w:numId="46" w16cid:durableId="2001620246">
    <w:abstractNumId w:val="21"/>
  </w:num>
  <w:num w:numId="47" w16cid:durableId="1002969871">
    <w:abstractNumId w:val="35"/>
  </w:num>
  <w:num w:numId="48" w16cid:durableId="1039236909">
    <w:abstractNumId w:val="16"/>
  </w:num>
  <w:num w:numId="49" w16cid:durableId="3512733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A35"/>
    <w:rsid w:val="00001B3B"/>
    <w:rsid w:val="000161DB"/>
    <w:rsid w:val="00032F47"/>
    <w:rsid w:val="00041991"/>
    <w:rsid w:val="00051C89"/>
    <w:rsid w:val="00067E56"/>
    <w:rsid w:val="000736F4"/>
    <w:rsid w:val="00084DAD"/>
    <w:rsid w:val="000851C6"/>
    <w:rsid w:val="00096B9A"/>
    <w:rsid w:val="000B0955"/>
    <w:rsid w:val="000B5856"/>
    <w:rsid w:val="000C3D4E"/>
    <w:rsid w:val="000D3C18"/>
    <w:rsid w:val="000F0285"/>
    <w:rsid w:val="00103635"/>
    <w:rsid w:val="00107517"/>
    <w:rsid w:val="00123C49"/>
    <w:rsid w:val="0014220A"/>
    <w:rsid w:val="0014460B"/>
    <w:rsid w:val="00144FD4"/>
    <w:rsid w:val="00153DD6"/>
    <w:rsid w:val="0015476F"/>
    <w:rsid w:val="00165756"/>
    <w:rsid w:val="00166AD2"/>
    <w:rsid w:val="001940A0"/>
    <w:rsid w:val="001A0350"/>
    <w:rsid w:val="001A0A28"/>
    <w:rsid w:val="001A0AB7"/>
    <w:rsid w:val="001A0DEE"/>
    <w:rsid w:val="001B2645"/>
    <w:rsid w:val="001B6126"/>
    <w:rsid w:val="001C3B2A"/>
    <w:rsid w:val="001D7DD2"/>
    <w:rsid w:val="001E4CF3"/>
    <w:rsid w:val="001F4FC5"/>
    <w:rsid w:val="001F5CC5"/>
    <w:rsid w:val="00206E06"/>
    <w:rsid w:val="00213AFB"/>
    <w:rsid w:val="00226802"/>
    <w:rsid w:val="0024135C"/>
    <w:rsid w:val="00252E5A"/>
    <w:rsid w:val="002552EA"/>
    <w:rsid w:val="00255BAB"/>
    <w:rsid w:val="002675B7"/>
    <w:rsid w:val="00272D35"/>
    <w:rsid w:val="00292B70"/>
    <w:rsid w:val="002A0AC1"/>
    <w:rsid w:val="002B4D0A"/>
    <w:rsid w:val="002B7327"/>
    <w:rsid w:val="002C0328"/>
    <w:rsid w:val="002E164E"/>
    <w:rsid w:val="002E1EFB"/>
    <w:rsid w:val="002E58D2"/>
    <w:rsid w:val="002E7A62"/>
    <w:rsid w:val="002F6840"/>
    <w:rsid w:val="00301A72"/>
    <w:rsid w:val="00312907"/>
    <w:rsid w:val="003203E0"/>
    <w:rsid w:val="0032564C"/>
    <w:rsid w:val="003347C6"/>
    <w:rsid w:val="003377D4"/>
    <w:rsid w:val="003456B1"/>
    <w:rsid w:val="00365567"/>
    <w:rsid w:val="003833FD"/>
    <w:rsid w:val="00383842"/>
    <w:rsid w:val="003919B1"/>
    <w:rsid w:val="003B6316"/>
    <w:rsid w:val="003C002F"/>
    <w:rsid w:val="003C3816"/>
    <w:rsid w:val="003C53B3"/>
    <w:rsid w:val="003D137F"/>
    <w:rsid w:val="003F53A6"/>
    <w:rsid w:val="003F7090"/>
    <w:rsid w:val="00401C78"/>
    <w:rsid w:val="0042252D"/>
    <w:rsid w:val="00426F92"/>
    <w:rsid w:val="00433DD6"/>
    <w:rsid w:val="004348E9"/>
    <w:rsid w:val="00436FAC"/>
    <w:rsid w:val="004622AF"/>
    <w:rsid w:val="0047027B"/>
    <w:rsid w:val="004745A4"/>
    <w:rsid w:val="00475618"/>
    <w:rsid w:val="0049542D"/>
    <w:rsid w:val="004B5941"/>
    <w:rsid w:val="004D752F"/>
    <w:rsid w:val="004E60E2"/>
    <w:rsid w:val="004E7286"/>
    <w:rsid w:val="004F44DA"/>
    <w:rsid w:val="005129DD"/>
    <w:rsid w:val="005173D6"/>
    <w:rsid w:val="005254F3"/>
    <w:rsid w:val="0052641D"/>
    <w:rsid w:val="005434C9"/>
    <w:rsid w:val="00544B3F"/>
    <w:rsid w:val="00581945"/>
    <w:rsid w:val="005833C4"/>
    <w:rsid w:val="0058452B"/>
    <w:rsid w:val="00587BB7"/>
    <w:rsid w:val="005B13F5"/>
    <w:rsid w:val="005C05A2"/>
    <w:rsid w:val="005C20E8"/>
    <w:rsid w:val="005D76C7"/>
    <w:rsid w:val="005F0AFB"/>
    <w:rsid w:val="005F5064"/>
    <w:rsid w:val="0060059A"/>
    <w:rsid w:val="00607A35"/>
    <w:rsid w:val="006133E6"/>
    <w:rsid w:val="0062125F"/>
    <w:rsid w:val="006233B0"/>
    <w:rsid w:val="00624307"/>
    <w:rsid w:val="00633CBB"/>
    <w:rsid w:val="00643F65"/>
    <w:rsid w:val="00645490"/>
    <w:rsid w:val="00646CA1"/>
    <w:rsid w:val="00662C71"/>
    <w:rsid w:val="00667104"/>
    <w:rsid w:val="00675B75"/>
    <w:rsid w:val="0069262E"/>
    <w:rsid w:val="006973E5"/>
    <w:rsid w:val="006A20D1"/>
    <w:rsid w:val="006B4EF9"/>
    <w:rsid w:val="006C07D3"/>
    <w:rsid w:val="006C27CF"/>
    <w:rsid w:val="006F380B"/>
    <w:rsid w:val="006F5B98"/>
    <w:rsid w:val="00703434"/>
    <w:rsid w:val="00706163"/>
    <w:rsid w:val="00725F1A"/>
    <w:rsid w:val="00731A5E"/>
    <w:rsid w:val="00747BC6"/>
    <w:rsid w:val="007713EE"/>
    <w:rsid w:val="0078380A"/>
    <w:rsid w:val="00796EAB"/>
    <w:rsid w:val="007A2E49"/>
    <w:rsid w:val="007B11F5"/>
    <w:rsid w:val="007B1848"/>
    <w:rsid w:val="007B53F5"/>
    <w:rsid w:val="007B5830"/>
    <w:rsid w:val="007D6444"/>
    <w:rsid w:val="007D6F49"/>
    <w:rsid w:val="007E433F"/>
    <w:rsid w:val="00822500"/>
    <w:rsid w:val="008447B0"/>
    <w:rsid w:val="00844965"/>
    <w:rsid w:val="00850D53"/>
    <w:rsid w:val="00867D48"/>
    <w:rsid w:val="00895A46"/>
    <w:rsid w:val="0089730B"/>
    <w:rsid w:val="008A0CD8"/>
    <w:rsid w:val="00903CE5"/>
    <w:rsid w:val="00905D5C"/>
    <w:rsid w:val="00906859"/>
    <w:rsid w:val="00911B7A"/>
    <w:rsid w:val="00916B35"/>
    <w:rsid w:val="00916E11"/>
    <w:rsid w:val="0093135F"/>
    <w:rsid w:val="0093660A"/>
    <w:rsid w:val="0095112B"/>
    <w:rsid w:val="00953598"/>
    <w:rsid w:val="0095620A"/>
    <w:rsid w:val="00957524"/>
    <w:rsid w:val="00967E26"/>
    <w:rsid w:val="00971F18"/>
    <w:rsid w:val="00973E8B"/>
    <w:rsid w:val="00974F18"/>
    <w:rsid w:val="00976B6B"/>
    <w:rsid w:val="009815C8"/>
    <w:rsid w:val="00986878"/>
    <w:rsid w:val="009A24BC"/>
    <w:rsid w:val="009A5E09"/>
    <w:rsid w:val="009B797D"/>
    <w:rsid w:val="009C051A"/>
    <w:rsid w:val="009C0AC6"/>
    <w:rsid w:val="009C7CE6"/>
    <w:rsid w:val="009E2C04"/>
    <w:rsid w:val="009E4900"/>
    <w:rsid w:val="009E572D"/>
    <w:rsid w:val="009F597C"/>
    <w:rsid w:val="009F69BE"/>
    <w:rsid w:val="00A032E2"/>
    <w:rsid w:val="00A2237F"/>
    <w:rsid w:val="00A3399A"/>
    <w:rsid w:val="00A542E0"/>
    <w:rsid w:val="00A74989"/>
    <w:rsid w:val="00A7784A"/>
    <w:rsid w:val="00A960E8"/>
    <w:rsid w:val="00AB72ED"/>
    <w:rsid w:val="00AB7FD8"/>
    <w:rsid w:val="00AB7FE4"/>
    <w:rsid w:val="00AC19D2"/>
    <w:rsid w:val="00AE68C0"/>
    <w:rsid w:val="00B01FC7"/>
    <w:rsid w:val="00B17C00"/>
    <w:rsid w:val="00B3284C"/>
    <w:rsid w:val="00B36653"/>
    <w:rsid w:val="00B372E2"/>
    <w:rsid w:val="00B40656"/>
    <w:rsid w:val="00B562CE"/>
    <w:rsid w:val="00B76337"/>
    <w:rsid w:val="00B76A94"/>
    <w:rsid w:val="00B76F29"/>
    <w:rsid w:val="00B87914"/>
    <w:rsid w:val="00B87A75"/>
    <w:rsid w:val="00B919E4"/>
    <w:rsid w:val="00B92B96"/>
    <w:rsid w:val="00B96637"/>
    <w:rsid w:val="00BA6879"/>
    <w:rsid w:val="00BA6B21"/>
    <w:rsid w:val="00BD1511"/>
    <w:rsid w:val="00BD265C"/>
    <w:rsid w:val="00BD518A"/>
    <w:rsid w:val="00BE11B8"/>
    <w:rsid w:val="00BE6AAE"/>
    <w:rsid w:val="00BF4BC4"/>
    <w:rsid w:val="00C018CB"/>
    <w:rsid w:val="00C11B4E"/>
    <w:rsid w:val="00C17618"/>
    <w:rsid w:val="00C20854"/>
    <w:rsid w:val="00C270C0"/>
    <w:rsid w:val="00C31050"/>
    <w:rsid w:val="00C4708A"/>
    <w:rsid w:val="00C50D72"/>
    <w:rsid w:val="00C6530A"/>
    <w:rsid w:val="00C95C7C"/>
    <w:rsid w:val="00CA5754"/>
    <w:rsid w:val="00CA6531"/>
    <w:rsid w:val="00CB2618"/>
    <w:rsid w:val="00CB6273"/>
    <w:rsid w:val="00CF3840"/>
    <w:rsid w:val="00CF7FBA"/>
    <w:rsid w:val="00D422D0"/>
    <w:rsid w:val="00D528BC"/>
    <w:rsid w:val="00D54221"/>
    <w:rsid w:val="00D61FFC"/>
    <w:rsid w:val="00D84E80"/>
    <w:rsid w:val="00DA1A81"/>
    <w:rsid w:val="00DA341C"/>
    <w:rsid w:val="00DA78E7"/>
    <w:rsid w:val="00DC0134"/>
    <w:rsid w:val="00DD3DF5"/>
    <w:rsid w:val="00DF4B97"/>
    <w:rsid w:val="00E033D9"/>
    <w:rsid w:val="00E052B0"/>
    <w:rsid w:val="00E05C50"/>
    <w:rsid w:val="00E11BDD"/>
    <w:rsid w:val="00E13394"/>
    <w:rsid w:val="00E14161"/>
    <w:rsid w:val="00E24090"/>
    <w:rsid w:val="00E267DE"/>
    <w:rsid w:val="00E45AEB"/>
    <w:rsid w:val="00E55197"/>
    <w:rsid w:val="00E5783D"/>
    <w:rsid w:val="00E75C7D"/>
    <w:rsid w:val="00E9231C"/>
    <w:rsid w:val="00EA6AFF"/>
    <w:rsid w:val="00EC3CF1"/>
    <w:rsid w:val="00EE3CBE"/>
    <w:rsid w:val="00EF0A98"/>
    <w:rsid w:val="00F21A44"/>
    <w:rsid w:val="00F230DA"/>
    <w:rsid w:val="00F3042A"/>
    <w:rsid w:val="00F43E6A"/>
    <w:rsid w:val="00F527A5"/>
    <w:rsid w:val="00F57B79"/>
    <w:rsid w:val="00F61AE6"/>
    <w:rsid w:val="00F63A51"/>
    <w:rsid w:val="00F7465C"/>
    <w:rsid w:val="00F8415A"/>
    <w:rsid w:val="00F9333F"/>
    <w:rsid w:val="00F937EB"/>
    <w:rsid w:val="00FA0E17"/>
    <w:rsid w:val="00FB4017"/>
    <w:rsid w:val="00FB5909"/>
    <w:rsid w:val="00FB6729"/>
    <w:rsid w:val="00FC0EA5"/>
    <w:rsid w:val="00FD7C0F"/>
    <w:rsid w:val="00FE3C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2C57218"/>
  <w15:chartTrackingRefBased/>
  <w15:docId w15:val="{80A4D945-716A-734D-8308-20CCE1F54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GB"/>
    </w:rPr>
  </w:style>
  <w:style w:type="paragraph" w:styleId="Heading1">
    <w:name w:val="heading 1"/>
    <w:basedOn w:val="Normal"/>
    <w:next w:val="Normal"/>
    <w:qFormat/>
    <w:pPr>
      <w:keepNext/>
      <w:tabs>
        <w:tab w:val="left" w:pos="-720"/>
      </w:tabs>
      <w:suppressAutoHyphens/>
      <w:jc w:val="both"/>
      <w:outlineLvl w:val="0"/>
    </w:pPr>
    <w:rPr>
      <w:b/>
      <w:spacing w:val="-3"/>
      <w:u w:val="single"/>
    </w:rPr>
  </w:style>
  <w:style w:type="paragraph" w:styleId="Heading2">
    <w:name w:val="heading 2"/>
    <w:basedOn w:val="Normal"/>
    <w:next w:val="Normal"/>
    <w:qFormat/>
    <w:pPr>
      <w:keepNext/>
      <w:tabs>
        <w:tab w:val="left" w:pos="-720"/>
      </w:tabs>
      <w:suppressAutoHyphens/>
      <w:jc w:val="both"/>
      <w:outlineLvl w:val="1"/>
    </w:pPr>
    <w:rPr>
      <w:b/>
      <w:spacing w:val="-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rFonts w:ascii="Arial" w:hAnsi="Arial"/>
      <w:lang w:val="en-US"/>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153"/>
        <w:tab w:val="right" w:pos="8306"/>
      </w:tabs>
    </w:pPr>
  </w:style>
  <w:style w:type="paragraph" w:styleId="BalloonText">
    <w:name w:val="Balloon Text"/>
    <w:basedOn w:val="Normal"/>
    <w:link w:val="BalloonTextChar"/>
    <w:rsid w:val="00F9333F"/>
    <w:rPr>
      <w:rFonts w:ascii="Tahoma" w:hAnsi="Tahoma" w:cs="Tahoma"/>
      <w:sz w:val="16"/>
      <w:szCs w:val="16"/>
    </w:rPr>
  </w:style>
  <w:style w:type="character" w:customStyle="1" w:styleId="BalloonTextChar">
    <w:name w:val="Balloon Text Char"/>
    <w:link w:val="BalloonText"/>
    <w:rsid w:val="00F9333F"/>
    <w:rPr>
      <w:rFonts w:ascii="Tahoma" w:hAnsi="Tahoma" w:cs="Tahoma"/>
      <w:sz w:val="16"/>
      <w:szCs w:val="16"/>
      <w:lang w:val="en-GB" w:eastAsia="en-GB"/>
    </w:rPr>
  </w:style>
  <w:style w:type="paragraph" w:customStyle="1" w:styleId="Default">
    <w:name w:val="Default"/>
    <w:rsid w:val="001A0A28"/>
    <w:pPr>
      <w:autoSpaceDE w:val="0"/>
      <w:autoSpaceDN w:val="0"/>
      <w:adjustRightInd w:val="0"/>
    </w:pPr>
    <w:rPr>
      <w:rFonts w:ascii="Arial" w:eastAsia="Calibri" w:hAnsi="Arial" w:cs="Arial"/>
      <w:color w:val="000000"/>
      <w:sz w:val="24"/>
      <w:szCs w:val="24"/>
      <w:lang w:val="en-US"/>
    </w:rPr>
  </w:style>
  <w:style w:type="paragraph" w:styleId="ListParagraph">
    <w:name w:val="List Paragraph"/>
    <w:basedOn w:val="Normal"/>
    <w:link w:val="ListParagraphChar"/>
    <w:qFormat/>
    <w:rsid w:val="007713EE"/>
    <w:pPr>
      <w:spacing w:after="200" w:line="276" w:lineRule="auto"/>
      <w:ind w:left="720"/>
      <w:contextualSpacing/>
    </w:pPr>
    <w:rPr>
      <w:rFonts w:ascii="Calibri" w:eastAsia="Calibri" w:hAnsi="Calibri"/>
      <w:sz w:val="22"/>
      <w:szCs w:val="22"/>
      <w:lang w:val="en-US" w:eastAsia="en-US"/>
    </w:rPr>
  </w:style>
  <w:style w:type="character" w:customStyle="1" w:styleId="ListParagraphChar">
    <w:name w:val="List Paragraph Char"/>
    <w:link w:val="ListParagraph"/>
    <w:uiPriority w:val="99"/>
    <w:locked/>
    <w:rsid w:val="007713EE"/>
    <w:rPr>
      <w:rFonts w:ascii="Calibri" w:eastAsia="Calibri" w:hAnsi="Calibri"/>
      <w:sz w:val="22"/>
      <w:szCs w:val="22"/>
      <w:lang w:val="en-US" w:eastAsia="en-US"/>
    </w:rPr>
  </w:style>
  <w:style w:type="paragraph" w:styleId="BodyText">
    <w:name w:val="Body Text"/>
    <w:basedOn w:val="Normal"/>
    <w:link w:val="BodyTextChar"/>
    <w:rsid w:val="007713EE"/>
    <w:pPr>
      <w:tabs>
        <w:tab w:val="left" w:pos="426"/>
      </w:tabs>
      <w:jc w:val="both"/>
    </w:pPr>
    <w:rPr>
      <w:lang w:eastAsia="en-US"/>
    </w:rPr>
  </w:style>
  <w:style w:type="character" w:customStyle="1" w:styleId="BodyTextChar">
    <w:name w:val="Body Text Char"/>
    <w:link w:val="BodyText"/>
    <w:rsid w:val="007713EE"/>
    <w:rPr>
      <w:sz w:val="24"/>
      <w:lang w:eastAsia="en-US"/>
    </w:rPr>
  </w:style>
  <w:style w:type="character" w:customStyle="1" w:styleId="HeaderChar">
    <w:name w:val="Header Char"/>
    <w:link w:val="Header"/>
    <w:rsid w:val="003C3816"/>
    <w:rPr>
      <w:sz w:val="24"/>
    </w:rPr>
  </w:style>
  <w:style w:type="character" w:styleId="CommentReference">
    <w:name w:val="annotation reference"/>
    <w:basedOn w:val="DefaultParagraphFont"/>
    <w:rsid w:val="00D61FFC"/>
    <w:rPr>
      <w:sz w:val="16"/>
      <w:szCs w:val="16"/>
    </w:rPr>
  </w:style>
  <w:style w:type="paragraph" w:styleId="CommentText">
    <w:name w:val="annotation text"/>
    <w:basedOn w:val="Normal"/>
    <w:link w:val="CommentTextChar"/>
    <w:rsid w:val="00D61FFC"/>
    <w:rPr>
      <w:sz w:val="20"/>
    </w:rPr>
  </w:style>
  <w:style w:type="character" w:customStyle="1" w:styleId="CommentTextChar">
    <w:name w:val="Comment Text Char"/>
    <w:basedOn w:val="DefaultParagraphFont"/>
    <w:link w:val="CommentText"/>
    <w:rsid w:val="00D61FFC"/>
    <w:rPr>
      <w:lang w:eastAsia="en-GB"/>
    </w:rPr>
  </w:style>
  <w:style w:type="paragraph" w:styleId="CommentSubject">
    <w:name w:val="annotation subject"/>
    <w:basedOn w:val="CommentText"/>
    <w:next w:val="CommentText"/>
    <w:link w:val="CommentSubjectChar"/>
    <w:rsid w:val="00D61FFC"/>
    <w:rPr>
      <w:b/>
      <w:bCs/>
    </w:rPr>
  </w:style>
  <w:style w:type="character" w:customStyle="1" w:styleId="CommentSubjectChar">
    <w:name w:val="Comment Subject Char"/>
    <w:basedOn w:val="CommentTextChar"/>
    <w:link w:val="CommentSubject"/>
    <w:rsid w:val="00D61FFC"/>
    <w:rPr>
      <w:b/>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60139C-D5F8-43AB-B1B6-FB9C7EBC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10080</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Imagine</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JOÃO JARDIM x8?! PORRA! DIA 8 VOTA NÃO!</dc:subject>
  <dc:creator>VOTA NÃO À REGIONALIZAÇÃO! SIM AO REFORÇO DO MUNICIPALISMO!</dc:creator>
  <cp:keywords/>
  <dc:description>A REGIONALIZAÇÃO É UM ERRO COLOSSAL!</dc:description>
  <cp:lastModifiedBy>Lisa Booth</cp:lastModifiedBy>
  <cp:revision>2</cp:revision>
  <cp:lastPrinted>2013-04-17T10:01:00Z</cp:lastPrinted>
  <dcterms:created xsi:type="dcterms:W3CDTF">2025-09-26T11:47:00Z</dcterms:created>
  <dcterms:modified xsi:type="dcterms:W3CDTF">2025-09-26T11:47:00Z</dcterms:modified>
</cp:coreProperties>
</file>