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D5703" w14:textId="77777777" w:rsidR="007B5830" w:rsidRPr="00761868" w:rsidRDefault="00AB7FD8" w:rsidP="00AB7FD8">
      <w:pPr>
        <w:ind w:left="426" w:right="398"/>
        <w:jc w:val="center"/>
        <w:rPr>
          <w:rFonts w:asciiTheme="minorHAnsi" w:hAnsiTheme="minorHAnsi" w:cstheme="minorHAnsi"/>
          <w:noProof/>
          <w:color w:val="244061"/>
          <w:szCs w:val="24"/>
        </w:rPr>
      </w:pPr>
      <w:r w:rsidRPr="00761868">
        <w:rPr>
          <w:rFonts w:asciiTheme="minorHAnsi" w:hAnsiTheme="minorHAnsi" w:cstheme="minorHAnsi"/>
          <w:noProof/>
          <w:spacing w:val="-3"/>
          <w:szCs w:val="24"/>
        </w:rPr>
        <w:drawing>
          <wp:anchor distT="0" distB="0" distL="114300" distR="114300" simplePos="0" relativeHeight="251662336" behindDoc="0" locked="0" layoutInCell="1" allowOverlap="1" wp14:anchorId="281D57FE" wp14:editId="40A888C9">
            <wp:simplePos x="0" y="0"/>
            <wp:positionH relativeFrom="margin">
              <wp:align>center</wp:align>
            </wp:positionH>
            <wp:positionV relativeFrom="paragraph">
              <wp:posOffset>-372745</wp:posOffset>
            </wp:positionV>
            <wp:extent cx="3347085" cy="8959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7085" cy="895985"/>
                    </a:xfrm>
                    <a:prstGeom prst="rect">
                      <a:avLst/>
                    </a:prstGeom>
                    <a:noFill/>
                  </pic:spPr>
                </pic:pic>
              </a:graphicData>
            </a:graphic>
            <wp14:sizeRelH relativeFrom="page">
              <wp14:pctWidth>0</wp14:pctWidth>
            </wp14:sizeRelH>
            <wp14:sizeRelV relativeFrom="page">
              <wp14:pctHeight>0</wp14:pctHeight>
            </wp14:sizeRelV>
          </wp:anchor>
        </w:drawing>
      </w:r>
      <w:r w:rsidR="00123C49" w:rsidRPr="00761868">
        <w:rPr>
          <w:rFonts w:asciiTheme="minorHAnsi" w:hAnsiTheme="minorHAnsi" w:cstheme="minorHAnsi"/>
          <w:spacing w:val="-3"/>
          <w:szCs w:val="24"/>
        </w:rPr>
        <w:tab/>
      </w:r>
      <w:bookmarkStart w:id="0" w:name="_Hlk862258"/>
    </w:p>
    <w:p w14:paraId="281D5704" w14:textId="77777777" w:rsidR="007B5830" w:rsidRPr="00761868" w:rsidRDefault="007B5830" w:rsidP="00AB7FD8">
      <w:pPr>
        <w:pStyle w:val="Heading2"/>
        <w:ind w:left="426" w:right="398"/>
        <w:jc w:val="center"/>
        <w:rPr>
          <w:rFonts w:asciiTheme="minorHAnsi" w:hAnsiTheme="minorHAnsi" w:cstheme="minorHAnsi"/>
          <w:sz w:val="24"/>
          <w:szCs w:val="24"/>
        </w:rPr>
      </w:pPr>
    </w:p>
    <w:p w14:paraId="281D5705" w14:textId="77777777" w:rsidR="00426F92" w:rsidRPr="00761868" w:rsidRDefault="00426F92" w:rsidP="00AB7FD8">
      <w:pPr>
        <w:pStyle w:val="Heading2"/>
        <w:ind w:left="426" w:right="398"/>
        <w:rPr>
          <w:rFonts w:asciiTheme="minorHAnsi" w:hAnsiTheme="minorHAnsi" w:cstheme="minorHAnsi"/>
          <w:sz w:val="24"/>
          <w:szCs w:val="24"/>
        </w:rPr>
      </w:pPr>
    </w:p>
    <w:p w14:paraId="281D5706" w14:textId="77777777" w:rsidR="007B5830" w:rsidRPr="00761868" w:rsidRDefault="007B5830" w:rsidP="00AB7FD8">
      <w:pPr>
        <w:pStyle w:val="Heading2"/>
        <w:ind w:left="426" w:right="398"/>
        <w:rPr>
          <w:rFonts w:asciiTheme="minorHAnsi" w:hAnsiTheme="minorHAnsi" w:cstheme="minorHAnsi"/>
          <w:sz w:val="24"/>
          <w:szCs w:val="24"/>
        </w:rPr>
      </w:pPr>
      <w:r w:rsidRPr="00761868">
        <w:rPr>
          <w:rFonts w:asciiTheme="minorHAnsi" w:hAnsiTheme="minorHAnsi" w:cstheme="minorHAnsi"/>
          <w:sz w:val="24"/>
          <w:szCs w:val="24"/>
        </w:rPr>
        <w:t>JOB DESCRIPTION</w:t>
      </w:r>
    </w:p>
    <w:p w14:paraId="281D5707" w14:textId="77777777" w:rsidR="00123C49" w:rsidRPr="00761868" w:rsidRDefault="00123C49" w:rsidP="00AB7FD8">
      <w:pPr>
        <w:tabs>
          <w:tab w:val="left" w:pos="-720"/>
        </w:tabs>
        <w:suppressAutoHyphens/>
        <w:ind w:left="426" w:right="398"/>
        <w:jc w:val="both"/>
        <w:rPr>
          <w:rFonts w:asciiTheme="minorHAnsi" w:hAnsiTheme="minorHAnsi" w:cstheme="minorHAnsi"/>
          <w:i/>
          <w:spacing w:val="-3"/>
          <w:szCs w:val="24"/>
        </w:rPr>
      </w:pPr>
    </w:p>
    <w:p w14:paraId="71E062DC" w14:textId="0CC34021" w:rsidR="009A2285" w:rsidRPr="00761868" w:rsidRDefault="009A2285" w:rsidP="009A2285">
      <w:pPr>
        <w:pBdr>
          <w:bottom w:val="single" w:sz="6" w:space="1" w:color="auto"/>
        </w:pBdr>
        <w:tabs>
          <w:tab w:val="left" w:pos="-720"/>
        </w:tabs>
        <w:suppressAutoHyphens/>
        <w:ind w:left="426" w:right="398"/>
        <w:jc w:val="both"/>
        <w:rPr>
          <w:rFonts w:asciiTheme="minorHAnsi" w:hAnsiTheme="minorHAnsi" w:cstheme="minorHAnsi"/>
          <w:b/>
          <w:bCs/>
          <w:spacing w:val="-3"/>
          <w:szCs w:val="24"/>
        </w:rPr>
      </w:pPr>
      <w:r w:rsidRPr="00761868">
        <w:rPr>
          <w:rFonts w:asciiTheme="minorHAnsi" w:hAnsiTheme="minorHAnsi" w:cstheme="minorHAnsi"/>
          <w:b/>
          <w:bCs/>
          <w:spacing w:val="-3"/>
          <w:szCs w:val="24"/>
        </w:rPr>
        <w:t>Job Title: Senior Support Worker</w:t>
      </w:r>
    </w:p>
    <w:p w14:paraId="791695AB" w14:textId="331548EB" w:rsidR="009A2285" w:rsidRPr="00761868" w:rsidRDefault="009A2285" w:rsidP="009A2285">
      <w:pPr>
        <w:pBdr>
          <w:bottom w:val="single" w:sz="6" w:space="1" w:color="auto"/>
        </w:pBdr>
        <w:tabs>
          <w:tab w:val="left" w:pos="-720"/>
        </w:tabs>
        <w:suppressAutoHyphens/>
        <w:ind w:left="426" w:right="398"/>
        <w:jc w:val="both"/>
        <w:rPr>
          <w:rFonts w:asciiTheme="minorHAnsi" w:hAnsiTheme="minorHAnsi" w:cstheme="minorHAnsi"/>
          <w:b/>
          <w:bCs/>
          <w:spacing w:val="-3"/>
          <w:szCs w:val="24"/>
        </w:rPr>
      </w:pPr>
      <w:r w:rsidRPr="00761868">
        <w:rPr>
          <w:rFonts w:asciiTheme="minorHAnsi" w:hAnsiTheme="minorHAnsi" w:cstheme="minorHAnsi"/>
          <w:b/>
          <w:bCs/>
          <w:spacing w:val="-3"/>
          <w:szCs w:val="24"/>
        </w:rPr>
        <w:t>Department: Lancashire Services</w:t>
      </w:r>
    </w:p>
    <w:p w14:paraId="1B785787" w14:textId="4CF94947" w:rsidR="009A2285" w:rsidRPr="00761868" w:rsidRDefault="009A2285" w:rsidP="009A2285">
      <w:pPr>
        <w:pBdr>
          <w:bottom w:val="single" w:sz="6" w:space="1" w:color="auto"/>
        </w:pBdr>
        <w:tabs>
          <w:tab w:val="left" w:pos="-720"/>
        </w:tabs>
        <w:suppressAutoHyphens/>
        <w:ind w:left="426" w:right="398"/>
        <w:jc w:val="both"/>
        <w:rPr>
          <w:rFonts w:asciiTheme="minorHAnsi" w:hAnsiTheme="minorHAnsi" w:cstheme="minorHAnsi"/>
          <w:b/>
          <w:bCs/>
          <w:spacing w:val="-3"/>
          <w:szCs w:val="24"/>
        </w:rPr>
      </w:pPr>
      <w:r w:rsidRPr="00761868">
        <w:rPr>
          <w:rFonts w:asciiTheme="minorHAnsi" w:hAnsiTheme="minorHAnsi" w:cstheme="minorHAnsi"/>
          <w:b/>
          <w:bCs/>
          <w:spacing w:val="-3"/>
          <w:szCs w:val="24"/>
        </w:rPr>
        <w:t>Reports To: Service Manager / Trainee Service Manager</w:t>
      </w:r>
    </w:p>
    <w:p w14:paraId="281D570B" w14:textId="77777777" w:rsidR="00123C49" w:rsidRPr="00761868" w:rsidRDefault="00123C49" w:rsidP="00AB7FD8">
      <w:pPr>
        <w:pBdr>
          <w:bottom w:val="single" w:sz="6" w:space="1" w:color="auto"/>
        </w:pBdr>
        <w:tabs>
          <w:tab w:val="left" w:pos="-720"/>
        </w:tabs>
        <w:suppressAutoHyphens/>
        <w:ind w:left="426" w:right="398"/>
        <w:jc w:val="both"/>
        <w:rPr>
          <w:rFonts w:asciiTheme="minorHAnsi" w:hAnsiTheme="minorHAnsi" w:cstheme="minorHAnsi"/>
          <w:spacing w:val="-3"/>
          <w:szCs w:val="24"/>
        </w:rPr>
      </w:pPr>
    </w:p>
    <w:p w14:paraId="281D570C" w14:textId="77777777" w:rsidR="00123C49" w:rsidRPr="00761868" w:rsidRDefault="00123C49" w:rsidP="00AB7FD8">
      <w:pPr>
        <w:tabs>
          <w:tab w:val="left" w:pos="-720"/>
        </w:tabs>
        <w:suppressAutoHyphens/>
        <w:ind w:left="426" w:right="398"/>
        <w:jc w:val="both"/>
        <w:rPr>
          <w:rFonts w:asciiTheme="minorHAnsi" w:hAnsiTheme="minorHAnsi" w:cstheme="minorHAnsi"/>
          <w:spacing w:val="-3"/>
          <w:szCs w:val="24"/>
        </w:rPr>
      </w:pPr>
    </w:p>
    <w:p w14:paraId="281D570D" w14:textId="77777777" w:rsidR="00123C49" w:rsidRPr="00761868" w:rsidRDefault="00967E26" w:rsidP="0090117B">
      <w:pPr>
        <w:numPr>
          <w:ilvl w:val="0"/>
          <w:numId w:val="1"/>
        </w:numPr>
        <w:tabs>
          <w:tab w:val="left" w:pos="-720"/>
        </w:tabs>
        <w:suppressAutoHyphens/>
        <w:ind w:left="426" w:right="398"/>
        <w:jc w:val="both"/>
        <w:rPr>
          <w:rFonts w:asciiTheme="minorHAnsi" w:hAnsiTheme="minorHAnsi" w:cstheme="minorHAnsi"/>
          <w:b/>
          <w:spacing w:val="-3"/>
          <w:szCs w:val="24"/>
        </w:rPr>
      </w:pPr>
      <w:r w:rsidRPr="00761868">
        <w:rPr>
          <w:rFonts w:asciiTheme="minorHAnsi" w:hAnsiTheme="minorHAnsi" w:cstheme="minorHAnsi"/>
          <w:b/>
          <w:spacing w:val="-3"/>
          <w:szCs w:val="24"/>
        </w:rPr>
        <w:t>JOB SUMMARY</w:t>
      </w:r>
    </w:p>
    <w:p w14:paraId="4952678D" w14:textId="11B3AE4F" w:rsidR="009A2285" w:rsidRPr="00761868" w:rsidRDefault="009A2285" w:rsidP="009A2285">
      <w:pPr>
        <w:pStyle w:val="NormalWeb"/>
        <w:spacing w:line="300" w:lineRule="atLeast"/>
        <w:rPr>
          <w:rFonts w:asciiTheme="minorHAnsi" w:hAnsiTheme="minorHAnsi" w:cstheme="minorHAnsi"/>
        </w:rPr>
      </w:pPr>
      <w:r w:rsidRPr="00761868">
        <w:rPr>
          <w:rFonts w:asciiTheme="minorHAnsi" w:hAnsiTheme="minorHAnsi" w:cstheme="minorHAnsi"/>
        </w:rPr>
        <w:t>Imagine Independence is committed to supporting people to live independent, meaningful and fulfilling lives through the delivery of high-quality, person-centred services. The purpose of the Senior Support Worker role is to provide day-to-day operational leadership within services, ensuring the delivery of safe, effective and person-centred support. The postholder will act as a role model for frontline staff, coordinate daily service delivery and support the effective deployment of staffing resources. The Senior Support Worker will support Service Managers and Trainee Service Managers in maintaining compliance, quality standards and positive outcomes for the people supported by Imagine Independence.</w:t>
      </w:r>
    </w:p>
    <w:p w14:paraId="281D5711" w14:textId="77777777" w:rsidR="001A0A28" w:rsidRPr="00761868" w:rsidRDefault="001A0A28" w:rsidP="00AB7FD8">
      <w:pPr>
        <w:pStyle w:val="Default"/>
        <w:ind w:left="426" w:right="398"/>
        <w:jc w:val="both"/>
        <w:rPr>
          <w:rFonts w:asciiTheme="minorHAnsi" w:hAnsiTheme="minorHAnsi" w:cstheme="minorHAnsi"/>
        </w:rPr>
      </w:pPr>
    </w:p>
    <w:p w14:paraId="281D5712" w14:textId="77777777" w:rsidR="001A0A28" w:rsidRPr="00761868" w:rsidRDefault="00E14161" w:rsidP="0090117B">
      <w:pPr>
        <w:numPr>
          <w:ilvl w:val="0"/>
          <w:numId w:val="1"/>
        </w:numPr>
        <w:tabs>
          <w:tab w:val="left" w:pos="-720"/>
        </w:tabs>
        <w:suppressAutoHyphens/>
        <w:ind w:left="426" w:right="398"/>
        <w:jc w:val="both"/>
        <w:rPr>
          <w:rFonts w:asciiTheme="minorHAnsi" w:hAnsiTheme="minorHAnsi" w:cstheme="minorHAnsi"/>
          <w:b/>
          <w:spacing w:val="-3"/>
          <w:szCs w:val="24"/>
        </w:rPr>
      </w:pPr>
      <w:r w:rsidRPr="00761868">
        <w:rPr>
          <w:rFonts w:asciiTheme="minorHAnsi" w:hAnsiTheme="minorHAnsi" w:cstheme="minorHAnsi"/>
          <w:b/>
          <w:spacing w:val="-3"/>
          <w:szCs w:val="24"/>
        </w:rPr>
        <w:t>LOCATION</w:t>
      </w:r>
    </w:p>
    <w:p w14:paraId="46BBA7A2" w14:textId="77777777" w:rsidR="006C2079" w:rsidRPr="00761868" w:rsidRDefault="006C2079" w:rsidP="006C2079">
      <w:pPr>
        <w:pStyle w:val="NormalWeb"/>
        <w:spacing w:line="300" w:lineRule="atLeast"/>
        <w:rPr>
          <w:rFonts w:asciiTheme="minorHAnsi" w:hAnsiTheme="minorHAnsi" w:cstheme="minorHAnsi"/>
        </w:rPr>
      </w:pPr>
      <w:r w:rsidRPr="00761868">
        <w:rPr>
          <w:rFonts w:asciiTheme="minorHAnsi" w:hAnsiTheme="minorHAnsi" w:cstheme="minorHAnsi"/>
        </w:rPr>
        <w:t>The post will be based at one of Imagine Independence's services within Lancashire.</w:t>
      </w:r>
    </w:p>
    <w:p w14:paraId="49E3B368" w14:textId="14EC4264" w:rsidR="006C2079" w:rsidRPr="00761868" w:rsidRDefault="006C2079" w:rsidP="006C2079">
      <w:pPr>
        <w:pStyle w:val="NormalWeb"/>
        <w:spacing w:line="300" w:lineRule="atLeast"/>
        <w:rPr>
          <w:rFonts w:asciiTheme="minorHAnsi" w:hAnsiTheme="minorHAnsi" w:cstheme="minorHAnsi"/>
        </w:rPr>
      </w:pPr>
      <w:r w:rsidRPr="00761868">
        <w:rPr>
          <w:rFonts w:asciiTheme="minorHAnsi" w:hAnsiTheme="minorHAnsi" w:cstheme="minorHAnsi"/>
        </w:rPr>
        <w:t>The postholder will be expected to work flexibly across the region and provide support to other services as operational needs require.</w:t>
      </w:r>
    </w:p>
    <w:p w14:paraId="281D5714" w14:textId="77777777" w:rsidR="0047027B" w:rsidRPr="00761868" w:rsidRDefault="0047027B" w:rsidP="00AB7FD8">
      <w:pPr>
        <w:tabs>
          <w:tab w:val="left" w:pos="-720"/>
        </w:tabs>
        <w:suppressAutoHyphens/>
        <w:ind w:left="426" w:right="398"/>
        <w:jc w:val="both"/>
        <w:rPr>
          <w:rFonts w:asciiTheme="minorHAnsi" w:hAnsiTheme="minorHAnsi" w:cstheme="minorHAnsi"/>
          <w:spacing w:val="-3"/>
          <w:szCs w:val="24"/>
        </w:rPr>
      </w:pPr>
    </w:p>
    <w:p w14:paraId="281D5715" w14:textId="49E71AF0" w:rsidR="0024135C" w:rsidRPr="00761868" w:rsidRDefault="00967E26" w:rsidP="0090117B">
      <w:pPr>
        <w:numPr>
          <w:ilvl w:val="0"/>
          <w:numId w:val="2"/>
        </w:numPr>
        <w:tabs>
          <w:tab w:val="left" w:pos="-720"/>
        </w:tabs>
        <w:suppressAutoHyphens/>
        <w:ind w:left="426" w:right="398"/>
        <w:jc w:val="both"/>
        <w:rPr>
          <w:rFonts w:asciiTheme="minorHAnsi" w:hAnsiTheme="minorHAnsi" w:cstheme="minorHAnsi"/>
          <w:spacing w:val="-3"/>
          <w:szCs w:val="24"/>
        </w:rPr>
      </w:pPr>
      <w:r w:rsidRPr="00761868">
        <w:rPr>
          <w:rFonts w:asciiTheme="minorHAnsi" w:hAnsiTheme="minorHAnsi" w:cstheme="minorHAnsi"/>
          <w:b/>
          <w:spacing w:val="-3"/>
          <w:szCs w:val="24"/>
        </w:rPr>
        <w:t>SUPERVISORY RESPONSIBILITY</w:t>
      </w:r>
      <w:r w:rsidR="00957524" w:rsidRPr="00761868">
        <w:rPr>
          <w:rFonts w:asciiTheme="minorHAnsi" w:hAnsiTheme="minorHAnsi" w:cstheme="minorHAnsi"/>
          <w:b/>
          <w:spacing w:val="-3"/>
          <w:szCs w:val="24"/>
        </w:rPr>
        <w:t xml:space="preserve"> - </w:t>
      </w:r>
      <w:r w:rsidR="00166AD2" w:rsidRPr="00761868">
        <w:rPr>
          <w:rFonts w:asciiTheme="minorHAnsi" w:hAnsiTheme="minorHAnsi" w:cstheme="minorHAnsi"/>
          <w:spacing w:val="-3"/>
          <w:szCs w:val="24"/>
        </w:rPr>
        <w:t xml:space="preserve"> </w:t>
      </w:r>
    </w:p>
    <w:p w14:paraId="2F9D23D4" w14:textId="7EFA61D3" w:rsidR="00BB036D" w:rsidRPr="00761868" w:rsidRDefault="00BB036D" w:rsidP="00BB036D">
      <w:pPr>
        <w:tabs>
          <w:tab w:val="left" w:pos="-720"/>
        </w:tabs>
        <w:suppressAutoHyphens/>
        <w:ind w:left="426" w:right="398"/>
        <w:jc w:val="both"/>
        <w:rPr>
          <w:rFonts w:asciiTheme="minorHAnsi" w:hAnsiTheme="minorHAnsi" w:cstheme="minorHAnsi"/>
          <w:b/>
          <w:bCs/>
          <w:spacing w:val="-3"/>
          <w:szCs w:val="24"/>
        </w:rPr>
      </w:pPr>
      <w:r w:rsidRPr="00761868">
        <w:rPr>
          <w:rFonts w:asciiTheme="minorHAnsi" w:hAnsiTheme="minorHAnsi" w:cstheme="minorHAnsi"/>
          <w:b/>
          <w:bCs/>
          <w:spacing w:val="-3"/>
          <w:szCs w:val="24"/>
        </w:rPr>
        <w:t>The Senior Support Worker will:</w:t>
      </w:r>
    </w:p>
    <w:p w14:paraId="3A744CA4" w14:textId="77777777" w:rsidR="00BB036D" w:rsidRPr="00761868" w:rsidRDefault="00BB036D" w:rsidP="00BB036D">
      <w:pPr>
        <w:numPr>
          <w:ilvl w:val="0"/>
          <w:numId w:val="13"/>
        </w:numPr>
        <w:tabs>
          <w:tab w:val="left" w:pos="-720"/>
        </w:tabs>
        <w:suppressAutoHyphens/>
        <w:ind w:right="398"/>
        <w:jc w:val="both"/>
        <w:rPr>
          <w:rFonts w:asciiTheme="minorHAnsi" w:hAnsiTheme="minorHAnsi" w:cstheme="minorHAnsi"/>
          <w:spacing w:val="-3"/>
          <w:szCs w:val="24"/>
        </w:rPr>
      </w:pPr>
      <w:r w:rsidRPr="00761868">
        <w:rPr>
          <w:rFonts w:asciiTheme="minorHAnsi" w:hAnsiTheme="minorHAnsi" w:cstheme="minorHAnsi"/>
          <w:spacing w:val="-3"/>
          <w:szCs w:val="24"/>
        </w:rPr>
        <w:t>Provide day-to-day leadership and guidance to Support Workers.</w:t>
      </w:r>
    </w:p>
    <w:p w14:paraId="1AACF424" w14:textId="77777777" w:rsidR="00BB036D" w:rsidRPr="00761868" w:rsidRDefault="00BB036D" w:rsidP="00BB036D">
      <w:pPr>
        <w:numPr>
          <w:ilvl w:val="0"/>
          <w:numId w:val="13"/>
        </w:numPr>
        <w:tabs>
          <w:tab w:val="left" w:pos="-720"/>
        </w:tabs>
        <w:suppressAutoHyphens/>
        <w:ind w:right="398"/>
        <w:jc w:val="both"/>
        <w:rPr>
          <w:rFonts w:asciiTheme="minorHAnsi" w:hAnsiTheme="minorHAnsi" w:cstheme="minorHAnsi"/>
          <w:spacing w:val="-3"/>
          <w:szCs w:val="24"/>
        </w:rPr>
      </w:pPr>
      <w:r w:rsidRPr="00761868">
        <w:rPr>
          <w:rFonts w:asciiTheme="minorHAnsi" w:hAnsiTheme="minorHAnsi" w:cstheme="minorHAnsi"/>
          <w:spacing w:val="-3"/>
          <w:szCs w:val="24"/>
        </w:rPr>
        <w:t>Act as a role model for best practice.</w:t>
      </w:r>
    </w:p>
    <w:p w14:paraId="781EC445" w14:textId="77777777" w:rsidR="00BB036D" w:rsidRPr="00761868" w:rsidRDefault="00BB036D" w:rsidP="00BB036D">
      <w:pPr>
        <w:numPr>
          <w:ilvl w:val="0"/>
          <w:numId w:val="13"/>
        </w:numPr>
        <w:tabs>
          <w:tab w:val="left" w:pos="-720"/>
        </w:tabs>
        <w:suppressAutoHyphens/>
        <w:ind w:right="398"/>
        <w:jc w:val="both"/>
        <w:rPr>
          <w:rFonts w:asciiTheme="minorHAnsi" w:hAnsiTheme="minorHAnsi" w:cstheme="minorHAnsi"/>
          <w:spacing w:val="-3"/>
          <w:szCs w:val="24"/>
        </w:rPr>
      </w:pPr>
      <w:r w:rsidRPr="00761868">
        <w:rPr>
          <w:rFonts w:asciiTheme="minorHAnsi" w:hAnsiTheme="minorHAnsi" w:cstheme="minorHAnsi"/>
          <w:spacing w:val="-3"/>
          <w:szCs w:val="24"/>
        </w:rPr>
        <w:t>Support new staff during induction and probation.</w:t>
      </w:r>
    </w:p>
    <w:p w14:paraId="4F5C77F0" w14:textId="77777777" w:rsidR="00BB036D" w:rsidRPr="00761868" w:rsidRDefault="00BB036D" w:rsidP="00BB036D">
      <w:pPr>
        <w:numPr>
          <w:ilvl w:val="0"/>
          <w:numId w:val="13"/>
        </w:numPr>
        <w:tabs>
          <w:tab w:val="left" w:pos="-720"/>
        </w:tabs>
        <w:suppressAutoHyphens/>
        <w:ind w:right="398"/>
        <w:jc w:val="both"/>
        <w:rPr>
          <w:rFonts w:asciiTheme="minorHAnsi" w:hAnsiTheme="minorHAnsi" w:cstheme="minorHAnsi"/>
          <w:spacing w:val="-3"/>
          <w:szCs w:val="24"/>
        </w:rPr>
      </w:pPr>
      <w:r w:rsidRPr="00761868">
        <w:rPr>
          <w:rFonts w:asciiTheme="minorHAnsi" w:hAnsiTheme="minorHAnsi" w:cstheme="minorHAnsi"/>
          <w:spacing w:val="-3"/>
          <w:szCs w:val="24"/>
        </w:rPr>
        <w:t>Assist managers with performance monitoring.</w:t>
      </w:r>
    </w:p>
    <w:p w14:paraId="2972092E" w14:textId="77777777" w:rsidR="00BB036D" w:rsidRPr="00761868" w:rsidRDefault="00BB036D" w:rsidP="00BB036D">
      <w:pPr>
        <w:numPr>
          <w:ilvl w:val="0"/>
          <w:numId w:val="13"/>
        </w:numPr>
        <w:tabs>
          <w:tab w:val="left" w:pos="-720"/>
        </w:tabs>
        <w:suppressAutoHyphens/>
        <w:ind w:right="398"/>
        <w:jc w:val="both"/>
        <w:rPr>
          <w:rFonts w:asciiTheme="minorHAnsi" w:hAnsiTheme="minorHAnsi" w:cstheme="minorHAnsi"/>
          <w:spacing w:val="-3"/>
          <w:szCs w:val="24"/>
        </w:rPr>
      </w:pPr>
      <w:r w:rsidRPr="00761868">
        <w:rPr>
          <w:rFonts w:asciiTheme="minorHAnsi" w:hAnsiTheme="minorHAnsi" w:cstheme="minorHAnsi"/>
          <w:spacing w:val="-3"/>
          <w:szCs w:val="24"/>
        </w:rPr>
        <w:t>Support staff development and learning.</w:t>
      </w:r>
    </w:p>
    <w:p w14:paraId="16D6FF22" w14:textId="77777777" w:rsidR="00BB036D" w:rsidRPr="00761868" w:rsidRDefault="00BB036D" w:rsidP="00BB036D">
      <w:pPr>
        <w:numPr>
          <w:ilvl w:val="0"/>
          <w:numId w:val="13"/>
        </w:numPr>
        <w:tabs>
          <w:tab w:val="left" w:pos="-720"/>
        </w:tabs>
        <w:suppressAutoHyphens/>
        <w:ind w:right="398"/>
        <w:jc w:val="both"/>
        <w:rPr>
          <w:rFonts w:asciiTheme="minorHAnsi" w:hAnsiTheme="minorHAnsi" w:cstheme="minorHAnsi"/>
          <w:spacing w:val="-3"/>
          <w:szCs w:val="24"/>
        </w:rPr>
      </w:pPr>
      <w:r w:rsidRPr="00761868">
        <w:rPr>
          <w:rFonts w:asciiTheme="minorHAnsi" w:hAnsiTheme="minorHAnsi" w:cstheme="minorHAnsi"/>
          <w:spacing w:val="-3"/>
          <w:szCs w:val="24"/>
        </w:rPr>
        <w:t>Coordinate staffing arrangements during shifts.</w:t>
      </w:r>
    </w:p>
    <w:p w14:paraId="51067186" w14:textId="77777777" w:rsidR="00BB036D" w:rsidRPr="00761868" w:rsidRDefault="00BB036D" w:rsidP="00BB036D">
      <w:pPr>
        <w:numPr>
          <w:ilvl w:val="0"/>
          <w:numId w:val="13"/>
        </w:numPr>
        <w:tabs>
          <w:tab w:val="left" w:pos="-720"/>
        </w:tabs>
        <w:suppressAutoHyphens/>
        <w:ind w:right="398"/>
        <w:jc w:val="both"/>
        <w:rPr>
          <w:rFonts w:asciiTheme="minorHAnsi" w:hAnsiTheme="minorHAnsi" w:cstheme="minorHAnsi"/>
          <w:spacing w:val="-3"/>
          <w:szCs w:val="24"/>
        </w:rPr>
      </w:pPr>
      <w:r w:rsidRPr="00761868">
        <w:rPr>
          <w:rFonts w:asciiTheme="minorHAnsi" w:hAnsiTheme="minorHAnsi" w:cstheme="minorHAnsi"/>
          <w:spacing w:val="-3"/>
          <w:szCs w:val="24"/>
        </w:rPr>
        <w:t>Escalate performance concerns appropriately.</w:t>
      </w:r>
    </w:p>
    <w:p w14:paraId="281D5719" w14:textId="77777777" w:rsidR="00206E06" w:rsidRPr="00761868" w:rsidRDefault="00206E06" w:rsidP="00AB7FD8">
      <w:pPr>
        <w:tabs>
          <w:tab w:val="left" w:pos="-720"/>
        </w:tabs>
        <w:suppressAutoHyphens/>
        <w:ind w:left="426" w:right="398"/>
        <w:jc w:val="both"/>
        <w:rPr>
          <w:rFonts w:asciiTheme="minorHAnsi" w:hAnsiTheme="minorHAnsi" w:cstheme="minorHAnsi"/>
          <w:spacing w:val="-3"/>
          <w:szCs w:val="24"/>
        </w:rPr>
      </w:pPr>
    </w:p>
    <w:p w14:paraId="281D571A" w14:textId="01138572" w:rsidR="00B76A94" w:rsidRPr="00761868" w:rsidRDefault="00967E26" w:rsidP="0090117B">
      <w:pPr>
        <w:numPr>
          <w:ilvl w:val="0"/>
          <w:numId w:val="2"/>
        </w:numPr>
        <w:tabs>
          <w:tab w:val="left" w:pos="-720"/>
        </w:tabs>
        <w:suppressAutoHyphens/>
        <w:ind w:left="426" w:right="398"/>
        <w:jc w:val="both"/>
        <w:rPr>
          <w:rFonts w:asciiTheme="minorHAnsi" w:hAnsiTheme="minorHAnsi" w:cstheme="minorHAnsi"/>
          <w:i/>
          <w:spacing w:val="-3"/>
          <w:szCs w:val="24"/>
        </w:rPr>
      </w:pPr>
      <w:r w:rsidRPr="00761868">
        <w:rPr>
          <w:rFonts w:asciiTheme="minorHAnsi" w:hAnsiTheme="minorHAnsi" w:cstheme="minorHAnsi"/>
          <w:b/>
          <w:spacing w:val="-3"/>
          <w:szCs w:val="24"/>
        </w:rPr>
        <w:t>MAIN DUTIES</w:t>
      </w:r>
      <w:r w:rsidR="00D61FFC" w:rsidRPr="00761868">
        <w:rPr>
          <w:rFonts w:asciiTheme="minorHAnsi" w:hAnsiTheme="minorHAnsi" w:cstheme="minorHAnsi"/>
          <w:b/>
          <w:i/>
          <w:spacing w:val="-3"/>
          <w:szCs w:val="24"/>
        </w:rPr>
        <w:t>:</w:t>
      </w:r>
    </w:p>
    <w:p w14:paraId="01E8BD19" w14:textId="77777777" w:rsidR="00BB036D" w:rsidRPr="00761868" w:rsidRDefault="00BB036D" w:rsidP="00BB036D">
      <w:pPr>
        <w:ind w:left="426" w:right="398"/>
        <w:rPr>
          <w:rFonts w:asciiTheme="minorHAnsi" w:hAnsiTheme="minorHAnsi" w:cstheme="minorHAnsi"/>
          <w:b/>
          <w:bCs/>
          <w:szCs w:val="24"/>
        </w:rPr>
      </w:pPr>
      <w:r w:rsidRPr="00761868">
        <w:rPr>
          <w:rFonts w:asciiTheme="minorHAnsi" w:hAnsiTheme="minorHAnsi" w:cstheme="minorHAnsi"/>
          <w:b/>
          <w:bCs/>
          <w:szCs w:val="24"/>
        </w:rPr>
        <w:t>Service Delivery and Operational Leadership</w:t>
      </w:r>
    </w:p>
    <w:p w14:paraId="58AB1A48" w14:textId="77777777" w:rsidR="00BB036D" w:rsidRPr="00761868" w:rsidRDefault="00BB036D" w:rsidP="00BB036D">
      <w:pPr>
        <w:ind w:left="426" w:right="398"/>
        <w:rPr>
          <w:rFonts w:asciiTheme="minorHAnsi" w:hAnsiTheme="minorHAnsi" w:cstheme="minorHAnsi"/>
          <w:b/>
          <w:bCs/>
          <w:szCs w:val="24"/>
        </w:rPr>
      </w:pPr>
      <w:r w:rsidRPr="00761868">
        <w:rPr>
          <w:rFonts w:asciiTheme="minorHAnsi" w:hAnsiTheme="minorHAnsi" w:cstheme="minorHAnsi"/>
          <w:b/>
          <w:bCs/>
          <w:szCs w:val="24"/>
        </w:rPr>
        <w:t>The Senior Support Worker will:</w:t>
      </w:r>
    </w:p>
    <w:p w14:paraId="371C30D3" w14:textId="77777777" w:rsidR="00BB036D" w:rsidRPr="00761868" w:rsidRDefault="00BB036D" w:rsidP="00BB036D">
      <w:pPr>
        <w:numPr>
          <w:ilvl w:val="0"/>
          <w:numId w:val="14"/>
        </w:numPr>
        <w:ind w:right="398"/>
        <w:rPr>
          <w:rFonts w:asciiTheme="minorHAnsi" w:hAnsiTheme="minorHAnsi" w:cstheme="minorHAnsi"/>
          <w:szCs w:val="24"/>
        </w:rPr>
      </w:pPr>
      <w:r w:rsidRPr="00761868">
        <w:rPr>
          <w:rFonts w:asciiTheme="minorHAnsi" w:hAnsiTheme="minorHAnsi" w:cstheme="minorHAnsi"/>
          <w:szCs w:val="24"/>
        </w:rPr>
        <w:t>Lead shifts and ensure safe, effective service delivery.</w:t>
      </w:r>
    </w:p>
    <w:p w14:paraId="4F89D203" w14:textId="77777777" w:rsidR="00BB036D" w:rsidRPr="00761868" w:rsidRDefault="00BB036D" w:rsidP="00BB036D">
      <w:pPr>
        <w:numPr>
          <w:ilvl w:val="0"/>
          <w:numId w:val="14"/>
        </w:numPr>
        <w:ind w:right="398"/>
        <w:rPr>
          <w:rFonts w:asciiTheme="minorHAnsi" w:hAnsiTheme="minorHAnsi" w:cstheme="minorHAnsi"/>
          <w:szCs w:val="24"/>
        </w:rPr>
      </w:pPr>
      <w:r w:rsidRPr="00761868">
        <w:rPr>
          <w:rFonts w:asciiTheme="minorHAnsi" w:hAnsiTheme="minorHAnsi" w:cstheme="minorHAnsi"/>
          <w:szCs w:val="24"/>
        </w:rPr>
        <w:t>Support staff to provide high-quality, person-centred support.</w:t>
      </w:r>
    </w:p>
    <w:p w14:paraId="754AA23D" w14:textId="77777777" w:rsidR="00BB036D" w:rsidRPr="00761868" w:rsidRDefault="00BB036D" w:rsidP="00BB036D">
      <w:pPr>
        <w:numPr>
          <w:ilvl w:val="0"/>
          <w:numId w:val="14"/>
        </w:numPr>
        <w:ind w:right="398"/>
        <w:rPr>
          <w:rFonts w:asciiTheme="minorHAnsi" w:hAnsiTheme="minorHAnsi" w:cstheme="minorHAnsi"/>
          <w:szCs w:val="24"/>
        </w:rPr>
      </w:pPr>
      <w:r w:rsidRPr="00761868">
        <w:rPr>
          <w:rFonts w:asciiTheme="minorHAnsi" w:hAnsiTheme="minorHAnsi" w:cstheme="minorHAnsi"/>
          <w:szCs w:val="24"/>
        </w:rPr>
        <w:t>Promote independence, choice and inclusion.</w:t>
      </w:r>
    </w:p>
    <w:p w14:paraId="4B3F069B" w14:textId="77777777" w:rsidR="00BB036D" w:rsidRPr="00761868" w:rsidRDefault="00BB036D" w:rsidP="00BB036D">
      <w:pPr>
        <w:numPr>
          <w:ilvl w:val="0"/>
          <w:numId w:val="14"/>
        </w:numPr>
        <w:ind w:right="398"/>
        <w:rPr>
          <w:rFonts w:asciiTheme="minorHAnsi" w:hAnsiTheme="minorHAnsi" w:cstheme="minorHAnsi"/>
          <w:szCs w:val="24"/>
        </w:rPr>
      </w:pPr>
      <w:r w:rsidRPr="00761868">
        <w:rPr>
          <w:rFonts w:asciiTheme="minorHAnsi" w:hAnsiTheme="minorHAnsi" w:cstheme="minorHAnsi"/>
          <w:szCs w:val="24"/>
        </w:rPr>
        <w:t>Ensure support is delivered in accordance with individual support plans.</w:t>
      </w:r>
    </w:p>
    <w:p w14:paraId="4BED394E" w14:textId="77777777" w:rsidR="00BB036D" w:rsidRPr="00761868" w:rsidRDefault="00BB036D" w:rsidP="00BB036D">
      <w:pPr>
        <w:numPr>
          <w:ilvl w:val="0"/>
          <w:numId w:val="14"/>
        </w:numPr>
        <w:ind w:right="398"/>
        <w:rPr>
          <w:rFonts w:asciiTheme="minorHAnsi" w:hAnsiTheme="minorHAnsi" w:cstheme="minorHAnsi"/>
          <w:szCs w:val="24"/>
        </w:rPr>
      </w:pPr>
      <w:r w:rsidRPr="00761868">
        <w:rPr>
          <w:rFonts w:asciiTheme="minorHAnsi" w:hAnsiTheme="minorHAnsi" w:cstheme="minorHAnsi"/>
          <w:szCs w:val="24"/>
        </w:rPr>
        <w:t>Monitor the wellbeing of people using services.</w:t>
      </w:r>
    </w:p>
    <w:p w14:paraId="66BC4CBC" w14:textId="77777777" w:rsidR="00BB036D" w:rsidRPr="00761868" w:rsidRDefault="00BB036D" w:rsidP="00BB036D">
      <w:pPr>
        <w:numPr>
          <w:ilvl w:val="0"/>
          <w:numId w:val="14"/>
        </w:numPr>
        <w:ind w:right="398"/>
        <w:rPr>
          <w:rFonts w:asciiTheme="minorHAnsi" w:hAnsiTheme="minorHAnsi" w:cstheme="minorHAnsi"/>
          <w:szCs w:val="24"/>
        </w:rPr>
      </w:pPr>
      <w:r w:rsidRPr="00761868">
        <w:rPr>
          <w:rFonts w:asciiTheme="minorHAnsi" w:hAnsiTheme="minorHAnsi" w:cstheme="minorHAnsi"/>
          <w:szCs w:val="24"/>
        </w:rPr>
        <w:t>Support positive outcomes and achievement of personal goals.</w:t>
      </w:r>
    </w:p>
    <w:p w14:paraId="60D8BB9C" w14:textId="77777777" w:rsidR="00BB036D" w:rsidRPr="00761868" w:rsidRDefault="00BB036D" w:rsidP="00BB036D">
      <w:pPr>
        <w:numPr>
          <w:ilvl w:val="0"/>
          <w:numId w:val="14"/>
        </w:numPr>
        <w:ind w:right="398"/>
        <w:rPr>
          <w:rFonts w:asciiTheme="minorHAnsi" w:hAnsiTheme="minorHAnsi" w:cstheme="minorHAnsi"/>
          <w:szCs w:val="24"/>
        </w:rPr>
      </w:pPr>
      <w:r w:rsidRPr="00761868">
        <w:rPr>
          <w:rFonts w:asciiTheme="minorHAnsi" w:hAnsiTheme="minorHAnsi" w:cstheme="minorHAnsi"/>
          <w:szCs w:val="24"/>
        </w:rPr>
        <w:t>Respond effectively to incidents and operational issues.</w:t>
      </w:r>
    </w:p>
    <w:p w14:paraId="75A23E6A" w14:textId="77777777" w:rsidR="00BB036D" w:rsidRPr="00761868" w:rsidRDefault="00BB036D" w:rsidP="00BB036D">
      <w:pPr>
        <w:numPr>
          <w:ilvl w:val="0"/>
          <w:numId w:val="14"/>
        </w:numPr>
        <w:ind w:right="398"/>
        <w:rPr>
          <w:rFonts w:asciiTheme="minorHAnsi" w:hAnsiTheme="minorHAnsi" w:cstheme="minorHAnsi"/>
          <w:szCs w:val="24"/>
        </w:rPr>
      </w:pPr>
      <w:r w:rsidRPr="00761868">
        <w:rPr>
          <w:rFonts w:asciiTheme="minorHAnsi" w:hAnsiTheme="minorHAnsi" w:cstheme="minorHAnsi"/>
          <w:szCs w:val="24"/>
        </w:rPr>
        <w:t>Act as the senior person on duty where required.</w:t>
      </w:r>
    </w:p>
    <w:p w14:paraId="6C41542D" w14:textId="77ABFA98" w:rsidR="00BB036D" w:rsidRPr="00761868" w:rsidRDefault="00BB036D" w:rsidP="00BB036D">
      <w:pPr>
        <w:ind w:left="426" w:right="398"/>
        <w:rPr>
          <w:rFonts w:asciiTheme="minorHAnsi" w:hAnsiTheme="minorHAnsi" w:cstheme="minorHAnsi"/>
          <w:b/>
          <w:bCs/>
          <w:szCs w:val="24"/>
        </w:rPr>
      </w:pPr>
    </w:p>
    <w:p w14:paraId="2147434D" w14:textId="77777777" w:rsidR="00BB036D" w:rsidRPr="00761868" w:rsidRDefault="00BB036D" w:rsidP="00BB036D">
      <w:pPr>
        <w:ind w:left="426" w:right="398"/>
        <w:rPr>
          <w:rFonts w:asciiTheme="minorHAnsi" w:hAnsiTheme="minorHAnsi" w:cstheme="minorHAnsi"/>
          <w:b/>
          <w:bCs/>
          <w:szCs w:val="24"/>
        </w:rPr>
      </w:pPr>
      <w:r w:rsidRPr="00761868">
        <w:rPr>
          <w:rFonts w:asciiTheme="minorHAnsi" w:hAnsiTheme="minorHAnsi" w:cstheme="minorHAnsi"/>
          <w:b/>
          <w:bCs/>
          <w:szCs w:val="24"/>
        </w:rPr>
        <w:t>Workforce Coordination and Staffing Management</w:t>
      </w:r>
    </w:p>
    <w:p w14:paraId="49DFE95C" w14:textId="77777777" w:rsidR="00BB036D" w:rsidRPr="00761868" w:rsidRDefault="00BB036D" w:rsidP="00BB036D">
      <w:pPr>
        <w:numPr>
          <w:ilvl w:val="0"/>
          <w:numId w:val="15"/>
        </w:numPr>
        <w:ind w:right="398"/>
        <w:rPr>
          <w:rFonts w:asciiTheme="minorHAnsi" w:hAnsiTheme="minorHAnsi" w:cstheme="minorHAnsi"/>
          <w:szCs w:val="24"/>
        </w:rPr>
      </w:pPr>
      <w:r w:rsidRPr="00761868">
        <w:rPr>
          <w:rFonts w:asciiTheme="minorHAnsi" w:hAnsiTheme="minorHAnsi" w:cstheme="minorHAnsi"/>
          <w:szCs w:val="24"/>
        </w:rPr>
        <w:t xml:space="preserve">Coordinate day-to-day rota management using </w:t>
      </w:r>
      <w:proofErr w:type="spellStart"/>
      <w:r w:rsidRPr="00761868">
        <w:rPr>
          <w:rFonts w:asciiTheme="minorHAnsi" w:hAnsiTheme="minorHAnsi" w:cstheme="minorHAnsi"/>
          <w:szCs w:val="24"/>
        </w:rPr>
        <w:t>Tagtronics</w:t>
      </w:r>
      <w:proofErr w:type="spellEnd"/>
      <w:r w:rsidRPr="00761868">
        <w:rPr>
          <w:rFonts w:asciiTheme="minorHAnsi" w:hAnsiTheme="minorHAnsi" w:cstheme="minorHAnsi"/>
          <w:szCs w:val="24"/>
        </w:rPr>
        <w:t>.</w:t>
      </w:r>
    </w:p>
    <w:p w14:paraId="2E083C46" w14:textId="77777777" w:rsidR="00BB036D" w:rsidRPr="00761868" w:rsidRDefault="00BB036D" w:rsidP="00BB036D">
      <w:pPr>
        <w:numPr>
          <w:ilvl w:val="0"/>
          <w:numId w:val="15"/>
        </w:numPr>
        <w:ind w:right="398"/>
        <w:rPr>
          <w:rFonts w:asciiTheme="minorHAnsi" w:hAnsiTheme="minorHAnsi" w:cstheme="minorHAnsi"/>
          <w:szCs w:val="24"/>
        </w:rPr>
      </w:pPr>
      <w:r w:rsidRPr="00761868">
        <w:rPr>
          <w:rFonts w:asciiTheme="minorHAnsi" w:hAnsiTheme="minorHAnsi" w:cstheme="minorHAnsi"/>
          <w:szCs w:val="24"/>
        </w:rPr>
        <w:lastRenderedPageBreak/>
        <w:t>Monitor staffing levels throughout shifts.</w:t>
      </w:r>
    </w:p>
    <w:p w14:paraId="0CFD18B5" w14:textId="77777777" w:rsidR="00BB036D" w:rsidRPr="00761868" w:rsidRDefault="00BB036D" w:rsidP="00BB036D">
      <w:pPr>
        <w:numPr>
          <w:ilvl w:val="0"/>
          <w:numId w:val="15"/>
        </w:numPr>
        <w:ind w:right="398"/>
        <w:rPr>
          <w:rFonts w:asciiTheme="minorHAnsi" w:hAnsiTheme="minorHAnsi" w:cstheme="minorHAnsi"/>
          <w:szCs w:val="24"/>
        </w:rPr>
      </w:pPr>
      <w:r w:rsidRPr="00761868">
        <w:rPr>
          <w:rFonts w:asciiTheme="minorHAnsi" w:hAnsiTheme="minorHAnsi" w:cstheme="minorHAnsi"/>
          <w:szCs w:val="24"/>
        </w:rPr>
        <w:t>Arrange cover for sickness, annual leave and emergency absences.</w:t>
      </w:r>
    </w:p>
    <w:p w14:paraId="64A991F9" w14:textId="77777777" w:rsidR="00BB036D" w:rsidRPr="00761868" w:rsidRDefault="00BB036D" w:rsidP="00BB036D">
      <w:pPr>
        <w:numPr>
          <w:ilvl w:val="0"/>
          <w:numId w:val="15"/>
        </w:numPr>
        <w:ind w:right="398"/>
        <w:rPr>
          <w:rFonts w:asciiTheme="minorHAnsi" w:hAnsiTheme="minorHAnsi" w:cstheme="minorHAnsi"/>
          <w:szCs w:val="24"/>
        </w:rPr>
      </w:pPr>
      <w:r w:rsidRPr="00761868">
        <w:rPr>
          <w:rFonts w:asciiTheme="minorHAnsi" w:hAnsiTheme="minorHAnsi" w:cstheme="minorHAnsi"/>
          <w:szCs w:val="24"/>
        </w:rPr>
        <w:t>Contact staff regarding additional shifts where required.</w:t>
      </w:r>
    </w:p>
    <w:p w14:paraId="5851DC77" w14:textId="77777777" w:rsidR="00BB036D" w:rsidRPr="00761868" w:rsidRDefault="00BB036D" w:rsidP="00BB036D">
      <w:pPr>
        <w:numPr>
          <w:ilvl w:val="0"/>
          <w:numId w:val="15"/>
        </w:numPr>
        <w:ind w:right="398"/>
        <w:rPr>
          <w:rFonts w:asciiTheme="minorHAnsi" w:hAnsiTheme="minorHAnsi" w:cstheme="minorHAnsi"/>
          <w:szCs w:val="24"/>
        </w:rPr>
      </w:pPr>
      <w:r w:rsidRPr="00761868">
        <w:rPr>
          <w:rFonts w:asciiTheme="minorHAnsi" w:hAnsiTheme="minorHAnsi" w:cstheme="minorHAnsi"/>
          <w:szCs w:val="24"/>
        </w:rPr>
        <w:t>Support workforce deployment across services.</w:t>
      </w:r>
    </w:p>
    <w:p w14:paraId="5783A75B" w14:textId="77777777" w:rsidR="00BB036D" w:rsidRPr="00761868" w:rsidRDefault="00BB036D" w:rsidP="00BB036D">
      <w:pPr>
        <w:numPr>
          <w:ilvl w:val="0"/>
          <w:numId w:val="15"/>
        </w:numPr>
        <w:ind w:right="398"/>
        <w:rPr>
          <w:rFonts w:asciiTheme="minorHAnsi" w:hAnsiTheme="minorHAnsi" w:cstheme="minorHAnsi"/>
          <w:szCs w:val="24"/>
        </w:rPr>
      </w:pPr>
      <w:r w:rsidRPr="00761868">
        <w:rPr>
          <w:rFonts w:asciiTheme="minorHAnsi" w:hAnsiTheme="minorHAnsi" w:cstheme="minorHAnsi"/>
          <w:szCs w:val="24"/>
        </w:rPr>
        <w:t xml:space="preserve">Maintain accurate staffing records within </w:t>
      </w:r>
      <w:proofErr w:type="spellStart"/>
      <w:r w:rsidRPr="00761868">
        <w:rPr>
          <w:rFonts w:asciiTheme="minorHAnsi" w:hAnsiTheme="minorHAnsi" w:cstheme="minorHAnsi"/>
          <w:szCs w:val="24"/>
        </w:rPr>
        <w:t>Tagtronics</w:t>
      </w:r>
      <w:proofErr w:type="spellEnd"/>
      <w:r w:rsidRPr="00761868">
        <w:rPr>
          <w:rFonts w:asciiTheme="minorHAnsi" w:hAnsiTheme="minorHAnsi" w:cstheme="minorHAnsi"/>
          <w:szCs w:val="24"/>
        </w:rPr>
        <w:t>.</w:t>
      </w:r>
    </w:p>
    <w:p w14:paraId="70B83E00" w14:textId="77777777" w:rsidR="00BB036D" w:rsidRPr="00761868" w:rsidRDefault="00BB036D" w:rsidP="00BB036D">
      <w:pPr>
        <w:numPr>
          <w:ilvl w:val="0"/>
          <w:numId w:val="15"/>
        </w:numPr>
        <w:ind w:right="398"/>
        <w:rPr>
          <w:rFonts w:asciiTheme="minorHAnsi" w:hAnsiTheme="minorHAnsi" w:cstheme="minorHAnsi"/>
          <w:szCs w:val="24"/>
        </w:rPr>
      </w:pPr>
      <w:r w:rsidRPr="00761868">
        <w:rPr>
          <w:rFonts w:asciiTheme="minorHAnsi" w:hAnsiTheme="minorHAnsi" w:cstheme="minorHAnsi"/>
          <w:szCs w:val="24"/>
        </w:rPr>
        <w:t>Escalate staffing concerns and workforce shortages to managers.</w:t>
      </w:r>
    </w:p>
    <w:p w14:paraId="672F6E13" w14:textId="77777777" w:rsidR="00BB036D" w:rsidRPr="00761868" w:rsidRDefault="00BB036D" w:rsidP="00BB036D">
      <w:pPr>
        <w:numPr>
          <w:ilvl w:val="0"/>
          <w:numId w:val="15"/>
        </w:numPr>
        <w:ind w:right="398"/>
        <w:rPr>
          <w:rFonts w:asciiTheme="minorHAnsi" w:hAnsiTheme="minorHAnsi" w:cstheme="minorHAnsi"/>
          <w:szCs w:val="24"/>
        </w:rPr>
      </w:pPr>
      <w:r w:rsidRPr="00761868">
        <w:rPr>
          <w:rFonts w:asciiTheme="minorHAnsi" w:hAnsiTheme="minorHAnsi" w:cstheme="minorHAnsi"/>
          <w:szCs w:val="24"/>
        </w:rPr>
        <w:t>Support implementation of staffing plans developed by managers.</w:t>
      </w:r>
    </w:p>
    <w:p w14:paraId="219EB448" w14:textId="77777777" w:rsidR="00BB036D" w:rsidRPr="00761868" w:rsidRDefault="00BB036D" w:rsidP="00BB036D">
      <w:pPr>
        <w:numPr>
          <w:ilvl w:val="0"/>
          <w:numId w:val="15"/>
        </w:numPr>
        <w:ind w:right="398"/>
        <w:rPr>
          <w:rFonts w:asciiTheme="minorHAnsi" w:hAnsiTheme="minorHAnsi" w:cstheme="minorHAnsi"/>
          <w:szCs w:val="24"/>
        </w:rPr>
      </w:pPr>
      <w:r w:rsidRPr="00761868">
        <w:rPr>
          <w:rFonts w:asciiTheme="minorHAnsi" w:hAnsiTheme="minorHAnsi" w:cstheme="minorHAnsi"/>
          <w:szCs w:val="24"/>
        </w:rPr>
        <w:t>Ensure staffing levels remain safe and responsive to the needs of people supported.</w:t>
      </w:r>
    </w:p>
    <w:p w14:paraId="15C0BE25" w14:textId="77777777" w:rsidR="00F24709" w:rsidRPr="00761868" w:rsidRDefault="00F24709" w:rsidP="00F24709">
      <w:pPr>
        <w:ind w:right="398"/>
        <w:rPr>
          <w:rFonts w:asciiTheme="minorHAnsi" w:hAnsiTheme="minorHAnsi" w:cstheme="minorHAnsi"/>
          <w:szCs w:val="24"/>
        </w:rPr>
      </w:pPr>
    </w:p>
    <w:p w14:paraId="6076FEC7" w14:textId="68B497ED" w:rsidR="00BB036D" w:rsidRPr="00761868" w:rsidRDefault="00BB036D" w:rsidP="00BB036D">
      <w:pPr>
        <w:ind w:left="426" w:right="398"/>
        <w:rPr>
          <w:rFonts w:asciiTheme="minorHAnsi" w:hAnsiTheme="minorHAnsi" w:cstheme="minorHAnsi"/>
          <w:b/>
          <w:bCs/>
          <w:szCs w:val="24"/>
        </w:rPr>
      </w:pPr>
    </w:p>
    <w:p w14:paraId="50190337" w14:textId="77777777" w:rsidR="00BB036D" w:rsidRPr="00761868" w:rsidRDefault="00BB036D" w:rsidP="00BB036D">
      <w:pPr>
        <w:ind w:left="426" w:right="398"/>
        <w:rPr>
          <w:rFonts w:asciiTheme="minorHAnsi" w:hAnsiTheme="minorHAnsi" w:cstheme="minorHAnsi"/>
          <w:b/>
          <w:bCs/>
          <w:szCs w:val="24"/>
        </w:rPr>
      </w:pPr>
      <w:r w:rsidRPr="00761868">
        <w:rPr>
          <w:rFonts w:asciiTheme="minorHAnsi" w:hAnsiTheme="minorHAnsi" w:cstheme="minorHAnsi"/>
          <w:b/>
          <w:bCs/>
          <w:szCs w:val="24"/>
        </w:rPr>
        <w:t>Quality Assurance and Compliance</w:t>
      </w:r>
    </w:p>
    <w:p w14:paraId="2C4212A4" w14:textId="77777777" w:rsidR="00BB036D" w:rsidRPr="00761868" w:rsidRDefault="00BB036D" w:rsidP="00BB036D">
      <w:pPr>
        <w:numPr>
          <w:ilvl w:val="0"/>
          <w:numId w:val="16"/>
        </w:numPr>
        <w:ind w:right="398"/>
        <w:rPr>
          <w:rFonts w:asciiTheme="minorHAnsi" w:hAnsiTheme="minorHAnsi" w:cstheme="minorHAnsi"/>
          <w:szCs w:val="24"/>
        </w:rPr>
      </w:pPr>
      <w:r w:rsidRPr="00761868">
        <w:rPr>
          <w:rFonts w:asciiTheme="minorHAnsi" w:hAnsiTheme="minorHAnsi" w:cstheme="minorHAnsi"/>
          <w:szCs w:val="24"/>
        </w:rPr>
        <w:t>Complete quality checks and audits as directed.</w:t>
      </w:r>
    </w:p>
    <w:p w14:paraId="7DD1F47E" w14:textId="77777777" w:rsidR="00BB036D" w:rsidRPr="00761868" w:rsidRDefault="00BB036D" w:rsidP="00BB036D">
      <w:pPr>
        <w:numPr>
          <w:ilvl w:val="0"/>
          <w:numId w:val="16"/>
        </w:numPr>
        <w:ind w:right="398"/>
        <w:rPr>
          <w:rFonts w:asciiTheme="minorHAnsi" w:hAnsiTheme="minorHAnsi" w:cstheme="minorHAnsi"/>
          <w:szCs w:val="24"/>
        </w:rPr>
      </w:pPr>
      <w:r w:rsidRPr="00761868">
        <w:rPr>
          <w:rFonts w:asciiTheme="minorHAnsi" w:hAnsiTheme="minorHAnsi" w:cstheme="minorHAnsi"/>
          <w:szCs w:val="24"/>
        </w:rPr>
        <w:t>Ensure records are accurate, complete and submitted in a timely manner.</w:t>
      </w:r>
    </w:p>
    <w:p w14:paraId="7A9D7A95" w14:textId="77777777" w:rsidR="00BB036D" w:rsidRPr="00761868" w:rsidRDefault="00BB036D" w:rsidP="00BB036D">
      <w:pPr>
        <w:numPr>
          <w:ilvl w:val="0"/>
          <w:numId w:val="16"/>
        </w:numPr>
        <w:ind w:right="398"/>
        <w:rPr>
          <w:rFonts w:asciiTheme="minorHAnsi" w:hAnsiTheme="minorHAnsi" w:cstheme="minorHAnsi"/>
          <w:szCs w:val="24"/>
        </w:rPr>
      </w:pPr>
      <w:r w:rsidRPr="00761868">
        <w:rPr>
          <w:rFonts w:asciiTheme="minorHAnsi" w:hAnsiTheme="minorHAnsi" w:cstheme="minorHAnsi"/>
          <w:szCs w:val="24"/>
        </w:rPr>
        <w:t>Monitor completion of daily records and documentation.</w:t>
      </w:r>
    </w:p>
    <w:p w14:paraId="0674AD3A" w14:textId="77777777" w:rsidR="00BB036D" w:rsidRPr="00761868" w:rsidRDefault="00BB036D" w:rsidP="00BB036D">
      <w:pPr>
        <w:numPr>
          <w:ilvl w:val="0"/>
          <w:numId w:val="16"/>
        </w:numPr>
        <w:ind w:right="398"/>
        <w:rPr>
          <w:rFonts w:asciiTheme="minorHAnsi" w:hAnsiTheme="minorHAnsi" w:cstheme="minorHAnsi"/>
          <w:szCs w:val="24"/>
        </w:rPr>
      </w:pPr>
      <w:r w:rsidRPr="00761868">
        <w:rPr>
          <w:rFonts w:asciiTheme="minorHAnsi" w:hAnsiTheme="minorHAnsi" w:cstheme="minorHAnsi"/>
          <w:szCs w:val="24"/>
        </w:rPr>
        <w:t>Support maintenance of support plans and risk assessments.</w:t>
      </w:r>
    </w:p>
    <w:p w14:paraId="452650BA" w14:textId="77777777" w:rsidR="00BB036D" w:rsidRPr="00761868" w:rsidRDefault="00BB036D" w:rsidP="00BB036D">
      <w:pPr>
        <w:numPr>
          <w:ilvl w:val="0"/>
          <w:numId w:val="16"/>
        </w:numPr>
        <w:ind w:right="398"/>
        <w:rPr>
          <w:rFonts w:asciiTheme="minorHAnsi" w:hAnsiTheme="minorHAnsi" w:cstheme="minorHAnsi"/>
          <w:szCs w:val="24"/>
        </w:rPr>
      </w:pPr>
      <w:r w:rsidRPr="00761868">
        <w:rPr>
          <w:rFonts w:asciiTheme="minorHAnsi" w:hAnsiTheme="minorHAnsi" w:cstheme="minorHAnsi"/>
          <w:szCs w:val="24"/>
        </w:rPr>
        <w:t>Report incidents, accidents and safeguarding concerns appropriately.</w:t>
      </w:r>
    </w:p>
    <w:p w14:paraId="69F3D46C" w14:textId="77777777" w:rsidR="00BB036D" w:rsidRPr="00761868" w:rsidRDefault="00BB036D" w:rsidP="00BB036D">
      <w:pPr>
        <w:numPr>
          <w:ilvl w:val="0"/>
          <w:numId w:val="16"/>
        </w:numPr>
        <w:ind w:right="398"/>
        <w:rPr>
          <w:rFonts w:asciiTheme="minorHAnsi" w:hAnsiTheme="minorHAnsi" w:cstheme="minorHAnsi"/>
          <w:szCs w:val="24"/>
        </w:rPr>
      </w:pPr>
      <w:r w:rsidRPr="00761868">
        <w:rPr>
          <w:rFonts w:asciiTheme="minorHAnsi" w:hAnsiTheme="minorHAnsi" w:cstheme="minorHAnsi"/>
          <w:szCs w:val="24"/>
        </w:rPr>
        <w:t>Support implementation of improvement actions.</w:t>
      </w:r>
    </w:p>
    <w:p w14:paraId="4A291FCE" w14:textId="77777777" w:rsidR="00BB036D" w:rsidRPr="00761868" w:rsidRDefault="00BB036D" w:rsidP="00BB036D">
      <w:pPr>
        <w:numPr>
          <w:ilvl w:val="0"/>
          <w:numId w:val="16"/>
        </w:numPr>
        <w:ind w:right="398"/>
        <w:rPr>
          <w:rFonts w:asciiTheme="minorHAnsi" w:hAnsiTheme="minorHAnsi" w:cstheme="minorHAnsi"/>
          <w:szCs w:val="24"/>
        </w:rPr>
      </w:pPr>
      <w:r w:rsidRPr="00761868">
        <w:rPr>
          <w:rFonts w:asciiTheme="minorHAnsi" w:hAnsiTheme="minorHAnsi" w:cstheme="minorHAnsi"/>
          <w:szCs w:val="24"/>
        </w:rPr>
        <w:t>Promote compliance with organisational policies and procedures.</w:t>
      </w:r>
    </w:p>
    <w:p w14:paraId="26B6033F" w14:textId="77777777" w:rsidR="00BB036D" w:rsidRPr="00761868" w:rsidRDefault="00BB036D" w:rsidP="00BB036D">
      <w:pPr>
        <w:numPr>
          <w:ilvl w:val="0"/>
          <w:numId w:val="16"/>
        </w:numPr>
        <w:ind w:right="398"/>
        <w:rPr>
          <w:rFonts w:asciiTheme="minorHAnsi" w:hAnsiTheme="minorHAnsi" w:cstheme="minorHAnsi"/>
          <w:szCs w:val="24"/>
        </w:rPr>
      </w:pPr>
      <w:r w:rsidRPr="00761868">
        <w:rPr>
          <w:rFonts w:asciiTheme="minorHAnsi" w:hAnsiTheme="minorHAnsi" w:cstheme="minorHAnsi"/>
          <w:szCs w:val="24"/>
        </w:rPr>
        <w:t>Support services to meet CQC standards and regulatory requirements.</w:t>
      </w:r>
    </w:p>
    <w:p w14:paraId="5B66E122" w14:textId="4777354F" w:rsidR="003F5F7F" w:rsidRPr="00761868" w:rsidRDefault="003F5F7F" w:rsidP="003F5F7F">
      <w:pPr>
        <w:pStyle w:val="ListParagraph"/>
        <w:numPr>
          <w:ilvl w:val="0"/>
          <w:numId w:val="16"/>
        </w:numPr>
        <w:spacing w:line="300" w:lineRule="atLeast"/>
        <w:rPr>
          <w:rFonts w:asciiTheme="minorHAnsi" w:hAnsiTheme="minorHAnsi" w:cstheme="minorHAnsi"/>
          <w:sz w:val="24"/>
          <w:szCs w:val="24"/>
        </w:rPr>
      </w:pPr>
      <w:r w:rsidRPr="00761868">
        <w:rPr>
          <w:rFonts w:asciiTheme="minorHAnsi" w:hAnsiTheme="minorHAnsi" w:cstheme="minorHAnsi"/>
          <w:sz w:val="24"/>
          <w:szCs w:val="24"/>
        </w:rPr>
        <w:t xml:space="preserve">Ensure all staff complete records within the Access care planning system accurately and in a timely manner. </w:t>
      </w:r>
    </w:p>
    <w:p w14:paraId="14D7C5F9" w14:textId="28C32CB4" w:rsidR="003F5F7F" w:rsidRPr="00761868" w:rsidRDefault="003F5F7F" w:rsidP="003F5F7F">
      <w:pPr>
        <w:pStyle w:val="ListParagraph"/>
        <w:numPr>
          <w:ilvl w:val="0"/>
          <w:numId w:val="16"/>
        </w:numPr>
        <w:spacing w:line="300" w:lineRule="atLeast"/>
        <w:rPr>
          <w:rFonts w:asciiTheme="minorHAnsi" w:hAnsiTheme="minorHAnsi" w:cstheme="minorHAnsi"/>
          <w:sz w:val="24"/>
          <w:szCs w:val="24"/>
        </w:rPr>
      </w:pPr>
      <w:r w:rsidRPr="00761868">
        <w:rPr>
          <w:rFonts w:asciiTheme="minorHAnsi" w:hAnsiTheme="minorHAnsi" w:cstheme="minorHAnsi"/>
          <w:sz w:val="24"/>
          <w:szCs w:val="24"/>
        </w:rPr>
        <w:t xml:space="preserve">Monitor the quality of daily support records. </w:t>
      </w:r>
    </w:p>
    <w:p w14:paraId="34D29529" w14:textId="2FDABE93" w:rsidR="003F5F7F" w:rsidRPr="00761868" w:rsidRDefault="003F5F7F" w:rsidP="003F5F7F">
      <w:pPr>
        <w:pStyle w:val="ListParagraph"/>
        <w:numPr>
          <w:ilvl w:val="0"/>
          <w:numId w:val="16"/>
        </w:numPr>
        <w:spacing w:line="300" w:lineRule="atLeast"/>
        <w:rPr>
          <w:rFonts w:asciiTheme="minorHAnsi" w:hAnsiTheme="minorHAnsi" w:cstheme="minorHAnsi"/>
          <w:sz w:val="24"/>
          <w:szCs w:val="24"/>
        </w:rPr>
      </w:pPr>
      <w:r w:rsidRPr="00761868">
        <w:rPr>
          <w:rFonts w:asciiTheme="minorHAnsi" w:hAnsiTheme="minorHAnsi" w:cstheme="minorHAnsi"/>
          <w:sz w:val="24"/>
          <w:szCs w:val="24"/>
        </w:rPr>
        <w:t xml:space="preserve">Review incident reports and ensure they are completed to the required standard. </w:t>
      </w:r>
    </w:p>
    <w:p w14:paraId="1EC7A38C" w14:textId="77777777" w:rsidR="003F5F7F" w:rsidRPr="00761868" w:rsidRDefault="003F5F7F" w:rsidP="003F5F7F">
      <w:pPr>
        <w:pStyle w:val="ListParagraph"/>
        <w:numPr>
          <w:ilvl w:val="0"/>
          <w:numId w:val="16"/>
        </w:numPr>
        <w:spacing w:line="300" w:lineRule="atLeast"/>
        <w:rPr>
          <w:rFonts w:asciiTheme="minorHAnsi" w:hAnsiTheme="minorHAnsi" w:cstheme="minorHAnsi"/>
          <w:sz w:val="24"/>
          <w:szCs w:val="24"/>
        </w:rPr>
      </w:pPr>
      <w:r w:rsidRPr="00761868">
        <w:rPr>
          <w:rFonts w:asciiTheme="minorHAnsi" w:hAnsiTheme="minorHAnsi" w:cstheme="minorHAnsi"/>
          <w:sz w:val="24"/>
          <w:szCs w:val="24"/>
        </w:rPr>
        <w:t xml:space="preserve">Support staff following incidents through reflection and learning conversations. </w:t>
      </w:r>
    </w:p>
    <w:p w14:paraId="00F06525" w14:textId="452C9CE1" w:rsidR="003F5F7F" w:rsidRPr="00761868" w:rsidRDefault="003F5F7F" w:rsidP="003F5F7F">
      <w:pPr>
        <w:pStyle w:val="ListParagraph"/>
        <w:numPr>
          <w:ilvl w:val="0"/>
          <w:numId w:val="16"/>
        </w:numPr>
        <w:spacing w:line="300" w:lineRule="atLeast"/>
        <w:rPr>
          <w:rFonts w:asciiTheme="minorHAnsi" w:hAnsiTheme="minorHAnsi" w:cstheme="minorHAnsi"/>
          <w:sz w:val="24"/>
          <w:szCs w:val="24"/>
        </w:rPr>
      </w:pPr>
      <w:r w:rsidRPr="00761868">
        <w:rPr>
          <w:rFonts w:asciiTheme="minorHAnsi" w:hAnsiTheme="minorHAnsi" w:cstheme="minorHAnsi"/>
          <w:sz w:val="24"/>
          <w:szCs w:val="24"/>
        </w:rPr>
        <w:t>Participate in incident debriefs and ensure lessons learned are embedded into practic</w:t>
      </w:r>
      <w:r w:rsidR="00830F11" w:rsidRPr="00761868">
        <w:rPr>
          <w:rFonts w:asciiTheme="minorHAnsi" w:hAnsiTheme="minorHAnsi" w:cstheme="minorHAnsi"/>
          <w:sz w:val="24"/>
          <w:szCs w:val="24"/>
        </w:rPr>
        <w:t>e</w:t>
      </w:r>
    </w:p>
    <w:p w14:paraId="2C66B3DB" w14:textId="77777777" w:rsidR="00830F11" w:rsidRPr="00761868" w:rsidRDefault="00830F11" w:rsidP="00830F11">
      <w:pPr>
        <w:pStyle w:val="ListParagraph"/>
        <w:numPr>
          <w:ilvl w:val="0"/>
          <w:numId w:val="16"/>
        </w:numPr>
        <w:spacing w:line="300" w:lineRule="atLeast"/>
        <w:rPr>
          <w:rFonts w:asciiTheme="minorHAnsi" w:hAnsiTheme="minorHAnsi" w:cstheme="minorHAnsi"/>
          <w:sz w:val="24"/>
          <w:szCs w:val="24"/>
        </w:rPr>
      </w:pPr>
      <w:r w:rsidRPr="00761868">
        <w:rPr>
          <w:rFonts w:asciiTheme="minorHAnsi" w:hAnsiTheme="minorHAnsi" w:cstheme="minorHAnsi"/>
          <w:sz w:val="24"/>
          <w:szCs w:val="24"/>
        </w:rPr>
        <w:t>Participate in and support incident debriefs, ensuring staff have an opportunity to reflect on practice and identify learning.</w:t>
      </w:r>
    </w:p>
    <w:p w14:paraId="064219E6" w14:textId="77777777" w:rsidR="00830F11" w:rsidRPr="00761868" w:rsidRDefault="00830F11" w:rsidP="00830F11">
      <w:pPr>
        <w:pStyle w:val="ListParagraph"/>
        <w:spacing w:line="300" w:lineRule="atLeast"/>
        <w:rPr>
          <w:rFonts w:asciiTheme="minorHAnsi" w:hAnsiTheme="minorHAnsi" w:cstheme="minorHAnsi"/>
          <w:sz w:val="24"/>
          <w:szCs w:val="24"/>
        </w:rPr>
      </w:pPr>
    </w:p>
    <w:p w14:paraId="2FA74075" w14:textId="6E303765" w:rsidR="00BB036D" w:rsidRPr="00761868" w:rsidRDefault="00BB036D" w:rsidP="00BB036D">
      <w:pPr>
        <w:ind w:left="426" w:right="398"/>
        <w:rPr>
          <w:rFonts w:asciiTheme="minorHAnsi" w:hAnsiTheme="minorHAnsi" w:cstheme="minorHAnsi"/>
          <w:b/>
          <w:bCs/>
          <w:szCs w:val="24"/>
        </w:rPr>
      </w:pPr>
    </w:p>
    <w:p w14:paraId="3E60A7AA" w14:textId="77777777" w:rsidR="00BB036D" w:rsidRPr="00761868" w:rsidRDefault="00BB036D" w:rsidP="00BB036D">
      <w:pPr>
        <w:ind w:left="426" w:right="398"/>
        <w:rPr>
          <w:rFonts w:asciiTheme="minorHAnsi" w:hAnsiTheme="minorHAnsi" w:cstheme="minorHAnsi"/>
          <w:b/>
          <w:bCs/>
          <w:szCs w:val="24"/>
        </w:rPr>
      </w:pPr>
      <w:r w:rsidRPr="00761868">
        <w:rPr>
          <w:rFonts w:asciiTheme="minorHAnsi" w:hAnsiTheme="minorHAnsi" w:cstheme="minorHAnsi"/>
          <w:b/>
          <w:bCs/>
          <w:szCs w:val="24"/>
        </w:rPr>
        <w:t>Support Planning and Risk Management</w:t>
      </w:r>
    </w:p>
    <w:p w14:paraId="14BE5A35" w14:textId="77777777" w:rsidR="00BB036D" w:rsidRPr="00761868" w:rsidRDefault="00BB036D" w:rsidP="00BB036D">
      <w:pPr>
        <w:numPr>
          <w:ilvl w:val="0"/>
          <w:numId w:val="17"/>
        </w:numPr>
        <w:ind w:right="398"/>
        <w:rPr>
          <w:rFonts w:asciiTheme="minorHAnsi" w:hAnsiTheme="minorHAnsi" w:cstheme="minorHAnsi"/>
          <w:szCs w:val="24"/>
        </w:rPr>
      </w:pPr>
      <w:r w:rsidRPr="00761868">
        <w:rPr>
          <w:rFonts w:asciiTheme="minorHAnsi" w:hAnsiTheme="minorHAnsi" w:cstheme="minorHAnsi"/>
          <w:szCs w:val="24"/>
        </w:rPr>
        <w:t>Promote person-centred planning.</w:t>
      </w:r>
    </w:p>
    <w:p w14:paraId="659765B7" w14:textId="77777777" w:rsidR="00BB036D" w:rsidRPr="00761868" w:rsidRDefault="00BB036D" w:rsidP="00BB036D">
      <w:pPr>
        <w:numPr>
          <w:ilvl w:val="0"/>
          <w:numId w:val="17"/>
        </w:numPr>
        <w:ind w:right="398"/>
        <w:rPr>
          <w:rFonts w:asciiTheme="minorHAnsi" w:hAnsiTheme="minorHAnsi" w:cstheme="minorHAnsi"/>
          <w:szCs w:val="24"/>
        </w:rPr>
      </w:pPr>
      <w:r w:rsidRPr="00761868">
        <w:rPr>
          <w:rFonts w:asciiTheme="minorHAnsi" w:hAnsiTheme="minorHAnsi" w:cstheme="minorHAnsi"/>
          <w:szCs w:val="24"/>
        </w:rPr>
        <w:t>Ensure support plans are followed consistently.</w:t>
      </w:r>
    </w:p>
    <w:p w14:paraId="7C25FBBD" w14:textId="77777777" w:rsidR="00BB036D" w:rsidRPr="00761868" w:rsidRDefault="00BB036D" w:rsidP="00BB036D">
      <w:pPr>
        <w:numPr>
          <w:ilvl w:val="0"/>
          <w:numId w:val="17"/>
        </w:numPr>
        <w:ind w:right="398"/>
        <w:rPr>
          <w:rFonts w:asciiTheme="minorHAnsi" w:hAnsiTheme="minorHAnsi" w:cstheme="minorHAnsi"/>
          <w:szCs w:val="24"/>
        </w:rPr>
      </w:pPr>
      <w:r w:rsidRPr="00761868">
        <w:rPr>
          <w:rFonts w:asciiTheme="minorHAnsi" w:hAnsiTheme="minorHAnsi" w:cstheme="minorHAnsi"/>
          <w:szCs w:val="24"/>
        </w:rPr>
        <w:t>Support reviews of support plans and risk assessments.</w:t>
      </w:r>
    </w:p>
    <w:p w14:paraId="58376ED4" w14:textId="77777777" w:rsidR="00BB036D" w:rsidRPr="00761868" w:rsidRDefault="00BB036D" w:rsidP="00BB036D">
      <w:pPr>
        <w:numPr>
          <w:ilvl w:val="0"/>
          <w:numId w:val="17"/>
        </w:numPr>
        <w:ind w:right="398"/>
        <w:rPr>
          <w:rFonts w:asciiTheme="minorHAnsi" w:hAnsiTheme="minorHAnsi" w:cstheme="minorHAnsi"/>
          <w:szCs w:val="24"/>
        </w:rPr>
      </w:pPr>
      <w:r w:rsidRPr="00761868">
        <w:rPr>
          <w:rFonts w:asciiTheme="minorHAnsi" w:hAnsiTheme="minorHAnsi" w:cstheme="minorHAnsi"/>
          <w:szCs w:val="24"/>
        </w:rPr>
        <w:t>Monitor changing needs and escalate concerns appropriately.</w:t>
      </w:r>
    </w:p>
    <w:p w14:paraId="61A3ADE1" w14:textId="77777777" w:rsidR="00BB036D" w:rsidRPr="00761868" w:rsidRDefault="00BB036D" w:rsidP="00BB036D">
      <w:pPr>
        <w:numPr>
          <w:ilvl w:val="0"/>
          <w:numId w:val="17"/>
        </w:numPr>
        <w:ind w:right="398"/>
        <w:rPr>
          <w:rFonts w:asciiTheme="minorHAnsi" w:hAnsiTheme="minorHAnsi" w:cstheme="minorHAnsi"/>
          <w:szCs w:val="24"/>
        </w:rPr>
      </w:pPr>
      <w:r w:rsidRPr="00761868">
        <w:rPr>
          <w:rFonts w:asciiTheme="minorHAnsi" w:hAnsiTheme="minorHAnsi" w:cstheme="minorHAnsi"/>
          <w:szCs w:val="24"/>
        </w:rPr>
        <w:t>Promote positive risk-taking whilst maintaining safety.</w:t>
      </w:r>
    </w:p>
    <w:p w14:paraId="5F527C09" w14:textId="77777777" w:rsidR="00BB036D" w:rsidRPr="00761868" w:rsidRDefault="00BB036D" w:rsidP="00BB036D">
      <w:pPr>
        <w:numPr>
          <w:ilvl w:val="0"/>
          <w:numId w:val="17"/>
        </w:numPr>
        <w:ind w:right="398"/>
        <w:rPr>
          <w:rFonts w:asciiTheme="minorHAnsi" w:hAnsiTheme="minorHAnsi" w:cstheme="minorHAnsi"/>
          <w:szCs w:val="24"/>
        </w:rPr>
      </w:pPr>
      <w:r w:rsidRPr="00761868">
        <w:rPr>
          <w:rFonts w:asciiTheme="minorHAnsi" w:hAnsiTheme="minorHAnsi" w:cstheme="minorHAnsi"/>
          <w:szCs w:val="24"/>
        </w:rPr>
        <w:t>Contribute to reviews and service planning discussions.</w:t>
      </w:r>
    </w:p>
    <w:p w14:paraId="7A6D434D" w14:textId="72584D42" w:rsidR="00BB036D" w:rsidRPr="00761868" w:rsidRDefault="00BB036D" w:rsidP="00BB036D">
      <w:pPr>
        <w:ind w:left="426" w:right="398"/>
        <w:rPr>
          <w:rFonts w:asciiTheme="minorHAnsi" w:hAnsiTheme="minorHAnsi" w:cstheme="minorHAnsi"/>
          <w:b/>
          <w:bCs/>
          <w:szCs w:val="24"/>
        </w:rPr>
      </w:pPr>
    </w:p>
    <w:p w14:paraId="5E7DEFE2" w14:textId="027331DD" w:rsidR="00BB036D" w:rsidRPr="00761868" w:rsidRDefault="00BB036D" w:rsidP="00BB036D">
      <w:pPr>
        <w:ind w:left="426" w:right="398"/>
        <w:rPr>
          <w:rFonts w:asciiTheme="minorHAnsi" w:hAnsiTheme="minorHAnsi" w:cstheme="minorHAnsi"/>
          <w:b/>
          <w:bCs/>
          <w:szCs w:val="24"/>
        </w:rPr>
      </w:pPr>
      <w:r w:rsidRPr="00761868">
        <w:rPr>
          <w:rFonts w:asciiTheme="minorHAnsi" w:hAnsiTheme="minorHAnsi" w:cstheme="minorHAnsi"/>
          <w:b/>
          <w:bCs/>
          <w:szCs w:val="24"/>
        </w:rPr>
        <w:t>Team Leadership and Development</w:t>
      </w:r>
    </w:p>
    <w:p w14:paraId="2068A23F" w14:textId="77777777" w:rsidR="00BB036D" w:rsidRPr="00761868" w:rsidRDefault="00BB036D" w:rsidP="00BB036D">
      <w:pPr>
        <w:numPr>
          <w:ilvl w:val="0"/>
          <w:numId w:val="18"/>
        </w:numPr>
        <w:ind w:right="398"/>
        <w:rPr>
          <w:rFonts w:asciiTheme="minorHAnsi" w:hAnsiTheme="minorHAnsi" w:cstheme="minorHAnsi"/>
          <w:szCs w:val="24"/>
        </w:rPr>
      </w:pPr>
      <w:r w:rsidRPr="00761868">
        <w:rPr>
          <w:rFonts w:asciiTheme="minorHAnsi" w:hAnsiTheme="minorHAnsi" w:cstheme="minorHAnsi"/>
          <w:szCs w:val="24"/>
        </w:rPr>
        <w:t>Provide coaching, mentoring and support to Support Workers.</w:t>
      </w:r>
    </w:p>
    <w:p w14:paraId="69250900" w14:textId="77777777" w:rsidR="00BB036D" w:rsidRPr="00761868" w:rsidRDefault="00BB036D" w:rsidP="00BB036D">
      <w:pPr>
        <w:numPr>
          <w:ilvl w:val="0"/>
          <w:numId w:val="18"/>
        </w:numPr>
        <w:ind w:right="398"/>
        <w:rPr>
          <w:rFonts w:asciiTheme="minorHAnsi" w:hAnsiTheme="minorHAnsi" w:cstheme="minorHAnsi"/>
          <w:szCs w:val="24"/>
        </w:rPr>
      </w:pPr>
      <w:r w:rsidRPr="00761868">
        <w:rPr>
          <w:rFonts w:asciiTheme="minorHAnsi" w:hAnsiTheme="minorHAnsi" w:cstheme="minorHAnsi"/>
          <w:szCs w:val="24"/>
        </w:rPr>
        <w:t>Support induction and onboarding processes.</w:t>
      </w:r>
    </w:p>
    <w:p w14:paraId="4CD73518" w14:textId="77777777" w:rsidR="00BB036D" w:rsidRPr="00761868" w:rsidRDefault="00BB036D" w:rsidP="00BB036D">
      <w:pPr>
        <w:numPr>
          <w:ilvl w:val="0"/>
          <w:numId w:val="18"/>
        </w:numPr>
        <w:ind w:right="398"/>
        <w:rPr>
          <w:rFonts w:asciiTheme="minorHAnsi" w:hAnsiTheme="minorHAnsi" w:cstheme="minorHAnsi"/>
          <w:szCs w:val="24"/>
        </w:rPr>
      </w:pPr>
      <w:r w:rsidRPr="00761868">
        <w:rPr>
          <w:rFonts w:asciiTheme="minorHAnsi" w:hAnsiTheme="minorHAnsi" w:cstheme="minorHAnsi"/>
          <w:szCs w:val="24"/>
        </w:rPr>
        <w:t>Monitor staff practice and provide constructive feedback.</w:t>
      </w:r>
    </w:p>
    <w:p w14:paraId="771CA95D" w14:textId="77777777" w:rsidR="00BB036D" w:rsidRPr="00761868" w:rsidRDefault="00BB036D" w:rsidP="00BB036D">
      <w:pPr>
        <w:numPr>
          <w:ilvl w:val="0"/>
          <w:numId w:val="18"/>
        </w:numPr>
        <w:ind w:right="398"/>
        <w:rPr>
          <w:rFonts w:asciiTheme="minorHAnsi" w:hAnsiTheme="minorHAnsi" w:cstheme="minorHAnsi"/>
          <w:szCs w:val="24"/>
        </w:rPr>
      </w:pPr>
      <w:r w:rsidRPr="00761868">
        <w:rPr>
          <w:rFonts w:asciiTheme="minorHAnsi" w:hAnsiTheme="minorHAnsi" w:cstheme="minorHAnsi"/>
          <w:szCs w:val="24"/>
        </w:rPr>
        <w:t>Encourage continuous learning and development.</w:t>
      </w:r>
    </w:p>
    <w:p w14:paraId="219A5836" w14:textId="77777777" w:rsidR="00BB036D" w:rsidRPr="00761868" w:rsidRDefault="00BB036D" w:rsidP="00BB036D">
      <w:pPr>
        <w:numPr>
          <w:ilvl w:val="0"/>
          <w:numId w:val="18"/>
        </w:numPr>
        <w:ind w:right="398"/>
        <w:rPr>
          <w:rFonts w:asciiTheme="minorHAnsi" w:hAnsiTheme="minorHAnsi" w:cstheme="minorHAnsi"/>
          <w:szCs w:val="24"/>
        </w:rPr>
      </w:pPr>
      <w:r w:rsidRPr="00761868">
        <w:rPr>
          <w:rFonts w:asciiTheme="minorHAnsi" w:hAnsiTheme="minorHAnsi" w:cstheme="minorHAnsi"/>
          <w:szCs w:val="24"/>
        </w:rPr>
        <w:t>Promote a positive team culture.</w:t>
      </w:r>
    </w:p>
    <w:p w14:paraId="3936DA2C" w14:textId="77777777" w:rsidR="00BB036D" w:rsidRPr="00761868" w:rsidRDefault="00BB036D" w:rsidP="00BB036D">
      <w:pPr>
        <w:numPr>
          <w:ilvl w:val="0"/>
          <w:numId w:val="18"/>
        </w:numPr>
        <w:ind w:right="398"/>
        <w:rPr>
          <w:rFonts w:asciiTheme="minorHAnsi" w:hAnsiTheme="minorHAnsi" w:cstheme="minorHAnsi"/>
          <w:szCs w:val="24"/>
        </w:rPr>
      </w:pPr>
      <w:r w:rsidRPr="00761868">
        <w:rPr>
          <w:rFonts w:asciiTheme="minorHAnsi" w:hAnsiTheme="minorHAnsi" w:cstheme="minorHAnsi"/>
          <w:szCs w:val="24"/>
        </w:rPr>
        <w:t>Support managers with supervision and performance monitoring activities.</w:t>
      </w:r>
    </w:p>
    <w:p w14:paraId="085C9990" w14:textId="77777777" w:rsidR="00BB036D" w:rsidRPr="00761868" w:rsidRDefault="00BB036D" w:rsidP="00BB036D">
      <w:pPr>
        <w:numPr>
          <w:ilvl w:val="0"/>
          <w:numId w:val="18"/>
        </w:numPr>
        <w:ind w:right="398"/>
        <w:rPr>
          <w:rFonts w:asciiTheme="minorHAnsi" w:hAnsiTheme="minorHAnsi" w:cstheme="minorHAnsi"/>
          <w:szCs w:val="24"/>
        </w:rPr>
      </w:pPr>
      <w:r w:rsidRPr="00761868">
        <w:rPr>
          <w:rFonts w:asciiTheme="minorHAnsi" w:hAnsiTheme="minorHAnsi" w:cstheme="minorHAnsi"/>
          <w:szCs w:val="24"/>
        </w:rPr>
        <w:t>Assist with training compliance monitoring.</w:t>
      </w:r>
    </w:p>
    <w:p w14:paraId="637BD90A" w14:textId="0C4BF774" w:rsidR="00BB036D" w:rsidRPr="00761868" w:rsidRDefault="00BB036D" w:rsidP="00BB036D">
      <w:pPr>
        <w:ind w:left="426" w:right="398"/>
        <w:rPr>
          <w:rFonts w:asciiTheme="minorHAnsi" w:hAnsiTheme="minorHAnsi" w:cstheme="minorHAnsi"/>
          <w:b/>
          <w:bCs/>
          <w:szCs w:val="24"/>
        </w:rPr>
      </w:pPr>
    </w:p>
    <w:p w14:paraId="21424986" w14:textId="77777777" w:rsidR="00BB036D" w:rsidRPr="00761868" w:rsidRDefault="00BB036D" w:rsidP="00BB036D">
      <w:pPr>
        <w:ind w:left="426" w:right="398"/>
        <w:rPr>
          <w:rFonts w:asciiTheme="minorHAnsi" w:hAnsiTheme="minorHAnsi" w:cstheme="minorHAnsi"/>
          <w:b/>
          <w:bCs/>
          <w:szCs w:val="24"/>
        </w:rPr>
      </w:pPr>
      <w:r w:rsidRPr="00761868">
        <w:rPr>
          <w:rFonts w:asciiTheme="minorHAnsi" w:hAnsiTheme="minorHAnsi" w:cstheme="minorHAnsi"/>
          <w:b/>
          <w:bCs/>
          <w:szCs w:val="24"/>
        </w:rPr>
        <w:t>Partnership Working</w:t>
      </w:r>
    </w:p>
    <w:p w14:paraId="59ACB168" w14:textId="77777777" w:rsidR="00BB036D" w:rsidRPr="00761868" w:rsidRDefault="00BB036D" w:rsidP="00BB036D">
      <w:pPr>
        <w:numPr>
          <w:ilvl w:val="0"/>
          <w:numId w:val="19"/>
        </w:numPr>
        <w:ind w:right="398"/>
        <w:rPr>
          <w:rFonts w:asciiTheme="minorHAnsi" w:hAnsiTheme="minorHAnsi" w:cstheme="minorHAnsi"/>
          <w:szCs w:val="24"/>
        </w:rPr>
      </w:pPr>
      <w:r w:rsidRPr="00761868">
        <w:rPr>
          <w:rFonts w:asciiTheme="minorHAnsi" w:hAnsiTheme="minorHAnsi" w:cstheme="minorHAnsi"/>
          <w:szCs w:val="24"/>
        </w:rPr>
        <w:t>Liaise professionally with families, advocates and external professionals.</w:t>
      </w:r>
    </w:p>
    <w:p w14:paraId="511EC529" w14:textId="77777777" w:rsidR="00BB036D" w:rsidRPr="00761868" w:rsidRDefault="00BB036D" w:rsidP="00BB036D">
      <w:pPr>
        <w:numPr>
          <w:ilvl w:val="0"/>
          <w:numId w:val="19"/>
        </w:numPr>
        <w:ind w:right="398"/>
        <w:rPr>
          <w:rFonts w:asciiTheme="minorHAnsi" w:hAnsiTheme="minorHAnsi" w:cstheme="minorHAnsi"/>
          <w:szCs w:val="24"/>
        </w:rPr>
      </w:pPr>
      <w:r w:rsidRPr="00761868">
        <w:rPr>
          <w:rFonts w:asciiTheme="minorHAnsi" w:hAnsiTheme="minorHAnsi" w:cstheme="minorHAnsi"/>
          <w:szCs w:val="24"/>
        </w:rPr>
        <w:t>Attend meetings and reviews as required.</w:t>
      </w:r>
    </w:p>
    <w:p w14:paraId="247EA2B1" w14:textId="77777777" w:rsidR="00BB036D" w:rsidRPr="00761868" w:rsidRDefault="00BB036D" w:rsidP="00BB036D">
      <w:pPr>
        <w:numPr>
          <w:ilvl w:val="0"/>
          <w:numId w:val="19"/>
        </w:numPr>
        <w:ind w:right="398"/>
        <w:rPr>
          <w:rFonts w:asciiTheme="minorHAnsi" w:hAnsiTheme="minorHAnsi" w:cstheme="minorHAnsi"/>
          <w:szCs w:val="24"/>
        </w:rPr>
      </w:pPr>
      <w:r w:rsidRPr="00761868">
        <w:rPr>
          <w:rFonts w:asciiTheme="minorHAnsi" w:hAnsiTheme="minorHAnsi" w:cstheme="minorHAnsi"/>
          <w:szCs w:val="24"/>
        </w:rPr>
        <w:lastRenderedPageBreak/>
        <w:t>Promote positive communication between stakeholders.</w:t>
      </w:r>
    </w:p>
    <w:p w14:paraId="29343040" w14:textId="77777777" w:rsidR="00BB036D" w:rsidRPr="00761868" w:rsidRDefault="00BB036D" w:rsidP="00BB036D">
      <w:pPr>
        <w:numPr>
          <w:ilvl w:val="0"/>
          <w:numId w:val="19"/>
        </w:numPr>
        <w:ind w:right="398"/>
        <w:rPr>
          <w:rFonts w:asciiTheme="minorHAnsi" w:hAnsiTheme="minorHAnsi" w:cstheme="minorHAnsi"/>
          <w:szCs w:val="24"/>
        </w:rPr>
      </w:pPr>
      <w:r w:rsidRPr="00761868">
        <w:rPr>
          <w:rFonts w:asciiTheme="minorHAnsi" w:hAnsiTheme="minorHAnsi" w:cstheme="minorHAnsi"/>
          <w:szCs w:val="24"/>
        </w:rPr>
        <w:t>Represent Imagine Independence professionally at all times.</w:t>
      </w:r>
    </w:p>
    <w:p w14:paraId="522BD9D2" w14:textId="6A6D8369" w:rsidR="00BB036D" w:rsidRPr="00761868" w:rsidRDefault="00BB036D" w:rsidP="00BB036D">
      <w:pPr>
        <w:ind w:left="426" w:right="398"/>
        <w:rPr>
          <w:rFonts w:asciiTheme="minorHAnsi" w:hAnsiTheme="minorHAnsi" w:cstheme="minorHAnsi"/>
          <w:b/>
          <w:bCs/>
          <w:szCs w:val="24"/>
        </w:rPr>
      </w:pPr>
    </w:p>
    <w:p w14:paraId="77502D92" w14:textId="77777777" w:rsidR="00BB036D" w:rsidRPr="00761868" w:rsidRDefault="00BB036D" w:rsidP="00BB036D">
      <w:pPr>
        <w:ind w:left="426" w:right="398"/>
        <w:rPr>
          <w:rFonts w:asciiTheme="minorHAnsi" w:hAnsiTheme="minorHAnsi" w:cstheme="minorHAnsi"/>
          <w:b/>
          <w:bCs/>
          <w:szCs w:val="24"/>
        </w:rPr>
      </w:pPr>
      <w:r w:rsidRPr="00761868">
        <w:rPr>
          <w:rFonts w:asciiTheme="minorHAnsi" w:hAnsiTheme="minorHAnsi" w:cstheme="minorHAnsi"/>
          <w:b/>
          <w:bCs/>
          <w:szCs w:val="24"/>
        </w:rPr>
        <w:t>GENERAL RESPONSIBILITIES</w:t>
      </w:r>
    </w:p>
    <w:p w14:paraId="59F12389" w14:textId="77777777" w:rsidR="00BB036D" w:rsidRPr="00761868" w:rsidRDefault="00BB036D" w:rsidP="00BB036D">
      <w:pPr>
        <w:ind w:left="426" w:right="398"/>
        <w:rPr>
          <w:rFonts w:asciiTheme="minorHAnsi" w:hAnsiTheme="minorHAnsi" w:cstheme="minorHAnsi"/>
          <w:b/>
          <w:bCs/>
          <w:szCs w:val="24"/>
        </w:rPr>
      </w:pPr>
      <w:r w:rsidRPr="00761868">
        <w:rPr>
          <w:rFonts w:asciiTheme="minorHAnsi" w:hAnsiTheme="minorHAnsi" w:cstheme="minorHAnsi"/>
          <w:b/>
          <w:bCs/>
          <w:szCs w:val="24"/>
        </w:rPr>
        <w:t>All employees are expected to:</w:t>
      </w:r>
    </w:p>
    <w:p w14:paraId="12ED3562" w14:textId="77777777" w:rsidR="00BB036D" w:rsidRPr="00761868" w:rsidRDefault="00BB036D" w:rsidP="00BB036D">
      <w:pPr>
        <w:numPr>
          <w:ilvl w:val="0"/>
          <w:numId w:val="20"/>
        </w:numPr>
        <w:ind w:right="398"/>
        <w:rPr>
          <w:rFonts w:asciiTheme="minorHAnsi" w:hAnsiTheme="minorHAnsi" w:cstheme="minorHAnsi"/>
          <w:szCs w:val="24"/>
        </w:rPr>
      </w:pPr>
      <w:r w:rsidRPr="00761868">
        <w:rPr>
          <w:rFonts w:asciiTheme="minorHAnsi" w:hAnsiTheme="minorHAnsi" w:cstheme="minorHAnsi"/>
          <w:szCs w:val="24"/>
        </w:rPr>
        <w:t>Follow organisational policies and procedures.</w:t>
      </w:r>
    </w:p>
    <w:p w14:paraId="3125B8AF" w14:textId="77777777" w:rsidR="00BB036D" w:rsidRPr="00761868" w:rsidRDefault="00BB036D" w:rsidP="00BB036D">
      <w:pPr>
        <w:numPr>
          <w:ilvl w:val="0"/>
          <w:numId w:val="20"/>
        </w:numPr>
        <w:ind w:right="398"/>
        <w:rPr>
          <w:rFonts w:asciiTheme="minorHAnsi" w:hAnsiTheme="minorHAnsi" w:cstheme="minorHAnsi"/>
          <w:szCs w:val="24"/>
        </w:rPr>
      </w:pPr>
      <w:r w:rsidRPr="00761868">
        <w:rPr>
          <w:rFonts w:asciiTheme="minorHAnsi" w:hAnsiTheme="minorHAnsi" w:cstheme="minorHAnsi"/>
          <w:szCs w:val="24"/>
        </w:rPr>
        <w:t>Maintain high professional standards.</w:t>
      </w:r>
    </w:p>
    <w:p w14:paraId="0F2AE160" w14:textId="77777777" w:rsidR="00BB036D" w:rsidRPr="00761868" w:rsidRDefault="00BB036D" w:rsidP="00BB036D">
      <w:pPr>
        <w:numPr>
          <w:ilvl w:val="0"/>
          <w:numId w:val="20"/>
        </w:numPr>
        <w:ind w:right="398"/>
        <w:rPr>
          <w:rFonts w:asciiTheme="minorHAnsi" w:hAnsiTheme="minorHAnsi" w:cstheme="minorHAnsi"/>
          <w:szCs w:val="24"/>
        </w:rPr>
      </w:pPr>
      <w:r w:rsidRPr="00761868">
        <w:rPr>
          <w:rFonts w:asciiTheme="minorHAnsi" w:hAnsiTheme="minorHAnsi" w:cstheme="minorHAnsi"/>
          <w:szCs w:val="24"/>
        </w:rPr>
        <w:t>Promote equality, diversity and inclusion.</w:t>
      </w:r>
    </w:p>
    <w:p w14:paraId="7B14E482" w14:textId="77777777" w:rsidR="00BB036D" w:rsidRPr="00761868" w:rsidRDefault="00BB036D" w:rsidP="00BB036D">
      <w:pPr>
        <w:numPr>
          <w:ilvl w:val="0"/>
          <w:numId w:val="20"/>
        </w:numPr>
        <w:ind w:right="398"/>
        <w:rPr>
          <w:rFonts w:asciiTheme="minorHAnsi" w:hAnsiTheme="minorHAnsi" w:cstheme="minorHAnsi"/>
          <w:szCs w:val="24"/>
        </w:rPr>
      </w:pPr>
      <w:r w:rsidRPr="00761868">
        <w:rPr>
          <w:rFonts w:asciiTheme="minorHAnsi" w:hAnsiTheme="minorHAnsi" w:cstheme="minorHAnsi"/>
          <w:szCs w:val="24"/>
        </w:rPr>
        <w:t>Uphold safeguarding responsibilities.</w:t>
      </w:r>
    </w:p>
    <w:p w14:paraId="6B8F37C0" w14:textId="77777777" w:rsidR="00BB036D" w:rsidRPr="00761868" w:rsidRDefault="00BB036D" w:rsidP="00BB036D">
      <w:pPr>
        <w:numPr>
          <w:ilvl w:val="0"/>
          <w:numId w:val="20"/>
        </w:numPr>
        <w:ind w:right="398"/>
        <w:rPr>
          <w:rFonts w:asciiTheme="minorHAnsi" w:hAnsiTheme="minorHAnsi" w:cstheme="minorHAnsi"/>
          <w:szCs w:val="24"/>
        </w:rPr>
      </w:pPr>
      <w:r w:rsidRPr="00761868">
        <w:rPr>
          <w:rFonts w:asciiTheme="minorHAnsi" w:hAnsiTheme="minorHAnsi" w:cstheme="minorHAnsi"/>
          <w:szCs w:val="24"/>
        </w:rPr>
        <w:t>Maintain confidentiality.</w:t>
      </w:r>
    </w:p>
    <w:p w14:paraId="705AA992" w14:textId="77777777" w:rsidR="00BB036D" w:rsidRPr="00761868" w:rsidRDefault="00BB036D" w:rsidP="00BB036D">
      <w:pPr>
        <w:numPr>
          <w:ilvl w:val="0"/>
          <w:numId w:val="20"/>
        </w:numPr>
        <w:ind w:right="398"/>
        <w:rPr>
          <w:rFonts w:asciiTheme="minorHAnsi" w:hAnsiTheme="minorHAnsi" w:cstheme="minorHAnsi"/>
          <w:szCs w:val="24"/>
        </w:rPr>
      </w:pPr>
      <w:r w:rsidRPr="00761868">
        <w:rPr>
          <w:rFonts w:asciiTheme="minorHAnsi" w:hAnsiTheme="minorHAnsi" w:cstheme="minorHAnsi"/>
          <w:szCs w:val="24"/>
        </w:rPr>
        <w:t>Comply with health and safety requirements.</w:t>
      </w:r>
    </w:p>
    <w:p w14:paraId="61284ABC" w14:textId="77777777" w:rsidR="00BB036D" w:rsidRPr="00761868" w:rsidRDefault="00BB036D" w:rsidP="00BB036D">
      <w:pPr>
        <w:numPr>
          <w:ilvl w:val="0"/>
          <w:numId w:val="20"/>
        </w:numPr>
        <w:ind w:right="398"/>
        <w:rPr>
          <w:rFonts w:asciiTheme="minorHAnsi" w:hAnsiTheme="minorHAnsi" w:cstheme="minorHAnsi"/>
          <w:szCs w:val="24"/>
        </w:rPr>
      </w:pPr>
      <w:r w:rsidRPr="00761868">
        <w:rPr>
          <w:rFonts w:asciiTheme="minorHAnsi" w:hAnsiTheme="minorHAnsi" w:cstheme="minorHAnsi"/>
          <w:szCs w:val="24"/>
        </w:rPr>
        <w:t>Attend training and development activities.</w:t>
      </w:r>
    </w:p>
    <w:p w14:paraId="61C80282" w14:textId="77777777" w:rsidR="00BB036D" w:rsidRPr="00761868" w:rsidRDefault="00BB036D" w:rsidP="00BB036D">
      <w:pPr>
        <w:numPr>
          <w:ilvl w:val="0"/>
          <w:numId w:val="20"/>
        </w:numPr>
        <w:ind w:right="398"/>
        <w:rPr>
          <w:rFonts w:asciiTheme="minorHAnsi" w:hAnsiTheme="minorHAnsi" w:cstheme="minorHAnsi"/>
          <w:szCs w:val="24"/>
        </w:rPr>
      </w:pPr>
      <w:r w:rsidRPr="00761868">
        <w:rPr>
          <w:rFonts w:asciiTheme="minorHAnsi" w:hAnsiTheme="minorHAnsi" w:cstheme="minorHAnsi"/>
          <w:szCs w:val="24"/>
        </w:rPr>
        <w:t>Undertake other duties appropriate to the role.</w:t>
      </w:r>
    </w:p>
    <w:p w14:paraId="51152ADD" w14:textId="18F0D6CF" w:rsidR="00BB036D" w:rsidRPr="00761868" w:rsidRDefault="00BB036D" w:rsidP="00BB036D">
      <w:pPr>
        <w:ind w:left="426" w:right="398"/>
        <w:rPr>
          <w:rFonts w:asciiTheme="minorHAnsi" w:hAnsiTheme="minorHAnsi" w:cstheme="minorHAnsi"/>
          <w:b/>
          <w:bCs/>
          <w:szCs w:val="24"/>
        </w:rPr>
      </w:pPr>
    </w:p>
    <w:p w14:paraId="341A40DE" w14:textId="77777777" w:rsidR="00BB036D" w:rsidRPr="00761868" w:rsidRDefault="00BB036D" w:rsidP="00BB036D">
      <w:pPr>
        <w:ind w:left="426" w:right="398"/>
        <w:rPr>
          <w:rFonts w:asciiTheme="minorHAnsi" w:hAnsiTheme="minorHAnsi" w:cstheme="minorHAnsi"/>
          <w:b/>
          <w:bCs/>
          <w:szCs w:val="24"/>
        </w:rPr>
      </w:pPr>
      <w:r w:rsidRPr="00761868">
        <w:rPr>
          <w:rFonts w:asciiTheme="minorHAnsi" w:hAnsiTheme="minorHAnsi" w:cstheme="minorHAnsi"/>
          <w:b/>
          <w:bCs/>
          <w:szCs w:val="24"/>
        </w:rPr>
        <w:t>TRAINING AND DEVELOPMENT</w:t>
      </w:r>
    </w:p>
    <w:p w14:paraId="6E3763A8" w14:textId="77777777" w:rsidR="00BB036D" w:rsidRPr="00761868" w:rsidRDefault="00BB036D" w:rsidP="00BB036D">
      <w:pPr>
        <w:ind w:left="426" w:right="398"/>
        <w:rPr>
          <w:rFonts w:asciiTheme="minorHAnsi" w:hAnsiTheme="minorHAnsi" w:cstheme="minorHAnsi"/>
          <w:b/>
          <w:bCs/>
          <w:szCs w:val="24"/>
        </w:rPr>
      </w:pPr>
      <w:r w:rsidRPr="00761868">
        <w:rPr>
          <w:rFonts w:asciiTheme="minorHAnsi" w:hAnsiTheme="minorHAnsi" w:cstheme="minorHAnsi"/>
          <w:b/>
          <w:bCs/>
          <w:szCs w:val="24"/>
        </w:rPr>
        <w:t>The Senior Support Worker will:</w:t>
      </w:r>
    </w:p>
    <w:p w14:paraId="5DF70A28" w14:textId="77777777" w:rsidR="00BB036D" w:rsidRPr="00761868" w:rsidRDefault="00BB036D" w:rsidP="00BB036D">
      <w:pPr>
        <w:numPr>
          <w:ilvl w:val="0"/>
          <w:numId w:val="21"/>
        </w:numPr>
        <w:ind w:right="398"/>
        <w:rPr>
          <w:rFonts w:asciiTheme="minorHAnsi" w:hAnsiTheme="minorHAnsi" w:cstheme="minorHAnsi"/>
          <w:szCs w:val="24"/>
        </w:rPr>
      </w:pPr>
      <w:r w:rsidRPr="00761868">
        <w:rPr>
          <w:rFonts w:asciiTheme="minorHAnsi" w:hAnsiTheme="minorHAnsi" w:cstheme="minorHAnsi"/>
          <w:szCs w:val="24"/>
        </w:rPr>
        <w:t>Participate fully in supervision and appraisal processes.</w:t>
      </w:r>
    </w:p>
    <w:p w14:paraId="694D908C" w14:textId="77777777" w:rsidR="00BB036D" w:rsidRPr="00761868" w:rsidRDefault="00BB036D" w:rsidP="00BB036D">
      <w:pPr>
        <w:numPr>
          <w:ilvl w:val="0"/>
          <w:numId w:val="21"/>
        </w:numPr>
        <w:ind w:right="398"/>
        <w:rPr>
          <w:rFonts w:asciiTheme="minorHAnsi" w:hAnsiTheme="minorHAnsi" w:cstheme="minorHAnsi"/>
          <w:szCs w:val="24"/>
        </w:rPr>
      </w:pPr>
      <w:r w:rsidRPr="00761868">
        <w:rPr>
          <w:rFonts w:asciiTheme="minorHAnsi" w:hAnsiTheme="minorHAnsi" w:cstheme="minorHAnsi"/>
          <w:szCs w:val="24"/>
        </w:rPr>
        <w:t>Complete mandatory training requirements.</w:t>
      </w:r>
    </w:p>
    <w:p w14:paraId="5FAF39E7" w14:textId="77777777" w:rsidR="00BB036D" w:rsidRPr="00761868" w:rsidRDefault="00BB036D" w:rsidP="00BB036D">
      <w:pPr>
        <w:numPr>
          <w:ilvl w:val="0"/>
          <w:numId w:val="21"/>
        </w:numPr>
        <w:ind w:right="398"/>
        <w:rPr>
          <w:rFonts w:asciiTheme="minorHAnsi" w:hAnsiTheme="minorHAnsi" w:cstheme="minorHAnsi"/>
          <w:szCs w:val="24"/>
        </w:rPr>
      </w:pPr>
      <w:r w:rsidRPr="00761868">
        <w:rPr>
          <w:rFonts w:asciiTheme="minorHAnsi" w:hAnsiTheme="minorHAnsi" w:cstheme="minorHAnsi"/>
          <w:szCs w:val="24"/>
        </w:rPr>
        <w:t>Maintain knowledge of best practice and current legislation.</w:t>
      </w:r>
    </w:p>
    <w:p w14:paraId="604D3419" w14:textId="77777777" w:rsidR="00BB036D" w:rsidRPr="00761868" w:rsidRDefault="00BB036D" w:rsidP="00BB036D">
      <w:pPr>
        <w:numPr>
          <w:ilvl w:val="0"/>
          <w:numId w:val="21"/>
        </w:numPr>
        <w:ind w:right="398"/>
        <w:rPr>
          <w:rFonts w:asciiTheme="minorHAnsi" w:hAnsiTheme="minorHAnsi" w:cstheme="minorHAnsi"/>
          <w:szCs w:val="24"/>
        </w:rPr>
      </w:pPr>
      <w:r w:rsidRPr="00761868">
        <w:rPr>
          <w:rFonts w:asciiTheme="minorHAnsi" w:hAnsiTheme="minorHAnsi" w:cstheme="minorHAnsi"/>
          <w:szCs w:val="24"/>
        </w:rPr>
        <w:t>Support the development of colleagues.</w:t>
      </w:r>
    </w:p>
    <w:p w14:paraId="0CD4937A" w14:textId="77777777" w:rsidR="00BB036D" w:rsidRPr="00761868" w:rsidRDefault="00BB036D" w:rsidP="00BB036D">
      <w:pPr>
        <w:numPr>
          <w:ilvl w:val="0"/>
          <w:numId w:val="21"/>
        </w:numPr>
        <w:ind w:right="398"/>
        <w:rPr>
          <w:rFonts w:asciiTheme="minorHAnsi" w:hAnsiTheme="minorHAnsi" w:cstheme="minorHAnsi"/>
          <w:szCs w:val="24"/>
        </w:rPr>
      </w:pPr>
      <w:r w:rsidRPr="00761868">
        <w:rPr>
          <w:rFonts w:asciiTheme="minorHAnsi" w:hAnsiTheme="minorHAnsi" w:cstheme="minorHAnsi"/>
          <w:szCs w:val="24"/>
        </w:rPr>
        <w:t>Undertake additional learning opportunities as identified.</w:t>
      </w:r>
    </w:p>
    <w:p w14:paraId="522A747A" w14:textId="22246D4B" w:rsidR="00BB036D" w:rsidRPr="00761868" w:rsidRDefault="00BB036D" w:rsidP="00BB036D">
      <w:pPr>
        <w:ind w:left="426" w:right="398"/>
        <w:rPr>
          <w:rFonts w:asciiTheme="minorHAnsi" w:hAnsiTheme="minorHAnsi" w:cstheme="minorHAnsi"/>
          <w:b/>
          <w:bCs/>
          <w:szCs w:val="24"/>
        </w:rPr>
      </w:pPr>
    </w:p>
    <w:p w14:paraId="41C35F43" w14:textId="77777777" w:rsidR="00BB036D" w:rsidRPr="00761868" w:rsidRDefault="00BB036D" w:rsidP="00BB036D">
      <w:pPr>
        <w:ind w:left="426" w:right="398"/>
        <w:rPr>
          <w:rFonts w:asciiTheme="minorHAnsi" w:hAnsiTheme="minorHAnsi" w:cstheme="minorHAnsi"/>
          <w:b/>
          <w:bCs/>
          <w:szCs w:val="24"/>
        </w:rPr>
      </w:pPr>
      <w:r w:rsidRPr="00761868">
        <w:rPr>
          <w:rFonts w:asciiTheme="minorHAnsi" w:hAnsiTheme="minorHAnsi" w:cstheme="minorHAnsi"/>
          <w:b/>
          <w:bCs/>
          <w:szCs w:val="24"/>
        </w:rPr>
        <w:t>EQUALITY, DIVERSITY AND INCLUSION</w:t>
      </w:r>
    </w:p>
    <w:p w14:paraId="7F2A593D" w14:textId="77777777" w:rsidR="00BB036D" w:rsidRPr="00761868" w:rsidRDefault="00BB036D" w:rsidP="00BB036D">
      <w:pPr>
        <w:ind w:left="426" w:right="398"/>
        <w:rPr>
          <w:rFonts w:asciiTheme="minorHAnsi" w:hAnsiTheme="minorHAnsi" w:cstheme="minorHAnsi"/>
          <w:szCs w:val="24"/>
        </w:rPr>
      </w:pPr>
      <w:r w:rsidRPr="00761868">
        <w:rPr>
          <w:rFonts w:asciiTheme="minorHAnsi" w:hAnsiTheme="minorHAnsi" w:cstheme="minorHAnsi"/>
          <w:szCs w:val="24"/>
        </w:rPr>
        <w:t>Imagine Independence is committed to providing equal opportunities and promoting diversity within the workplace and services.</w:t>
      </w:r>
    </w:p>
    <w:p w14:paraId="16AE7971" w14:textId="77777777" w:rsidR="00BB036D" w:rsidRPr="00761868" w:rsidRDefault="00BB036D" w:rsidP="00BB036D">
      <w:pPr>
        <w:ind w:left="426" w:right="398"/>
        <w:rPr>
          <w:rFonts w:asciiTheme="minorHAnsi" w:hAnsiTheme="minorHAnsi" w:cstheme="minorHAnsi"/>
          <w:szCs w:val="24"/>
        </w:rPr>
      </w:pPr>
      <w:r w:rsidRPr="00761868">
        <w:rPr>
          <w:rFonts w:asciiTheme="minorHAnsi" w:hAnsiTheme="minorHAnsi" w:cstheme="minorHAnsi"/>
          <w:szCs w:val="24"/>
        </w:rPr>
        <w:t xml:space="preserve">The postholder will actively promote inclusive, anti-discriminatory and person-centred practice </w:t>
      </w:r>
      <w:proofErr w:type="gramStart"/>
      <w:r w:rsidRPr="00761868">
        <w:rPr>
          <w:rFonts w:asciiTheme="minorHAnsi" w:hAnsiTheme="minorHAnsi" w:cstheme="minorHAnsi"/>
          <w:szCs w:val="24"/>
        </w:rPr>
        <w:t>at all times</w:t>
      </w:r>
      <w:proofErr w:type="gramEnd"/>
      <w:r w:rsidRPr="00761868">
        <w:rPr>
          <w:rFonts w:asciiTheme="minorHAnsi" w:hAnsiTheme="minorHAnsi" w:cstheme="minorHAnsi"/>
          <w:szCs w:val="24"/>
        </w:rPr>
        <w:t>.</w:t>
      </w:r>
    </w:p>
    <w:p w14:paraId="3E759654" w14:textId="4DB133FE" w:rsidR="00BB036D" w:rsidRPr="00761868" w:rsidRDefault="00BB036D" w:rsidP="00BB036D">
      <w:pPr>
        <w:ind w:left="426" w:right="398"/>
        <w:rPr>
          <w:rFonts w:asciiTheme="minorHAnsi" w:hAnsiTheme="minorHAnsi" w:cstheme="minorHAnsi"/>
          <w:b/>
          <w:bCs/>
          <w:szCs w:val="24"/>
        </w:rPr>
      </w:pPr>
    </w:p>
    <w:p w14:paraId="4014E9C9" w14:textId="77777777" w:rsidR="00BB036D" w:rsidRPr="00761868" w:rsidRDefault="00BB036D" w:rsidP="00BB036D">
      <w:pPr>
        <w:ind w:left="426" w:right="398"/>
        <w:rPr>
          <w:rFonts w:asciiTheme="minorHAnsi" w:hAnsiTheme="minorHAnsi" w:cstheme="minorHAnsi"/>
          <w:b/>
          <w:bCs/>
          <w:szCs w:val="24"/>
        </w:rPr>
      </w:pPr>
      <w:r w:rsidRPr="00761868">
        <w:rPr>
          <w:rFonts w:asciiTheme="minorHAnsi" w:hAnsiTheme="minorHAnsi" w:cstheme="minorHAnsi"/>
          <w:b/>
          <w:bCs/>
          <w:szCs w:val="24"/>
        </w:rPr>
        <w:t>CONFIDENTIALITY</w:t>
      </w:r>
    </w:p>
    <w:p w14:paraId="7D59929E" w14:textId="77777777" w:rsidR="00BB036D" w:rsidRPr="00761868" w:rsidRDefault="00BB036D" w:rsidP="00BB036D">
      <w:pPr>
        <w:ind w:left="426" w:right="398"/>
        <w:rPr>
          <w:rFonts w:asciiTheme="minorHAnsi" w:hAnsiTheme="minorHAnsi" w:cstheme="minorHAnsi"/>
          <w:szCs w:val="24"/>
        </w:rPr>
      </w:pPr>
      <w:r w:rsidRPr="00761868">
        <w:rPr>
          <w:rFonts w:asciiTheme="minorHAnsi" w:hAnsiTheme="minorHAnsi" w:cstheme="minorHAnsi"/>
          <w:szCs w:val="24"/>
        </w:rPr>
        <w:t>The postholder will have access to confidential information relating to people supported, employees and organisational business.</w:t>
      </w:r>
    </w:p>
    <w:p w14:paraId="705AA5FD" w14:textId="77777777" w:rsidR="00BB036D" w:rsidRPr="00761868" w:rsidRDefault="00BB036D" w:rsidP="00BB036D">
      <w:pPr>
        <w:ind w:left="426" w:right="398"/>
        <w:rPr>
          <w:rFonts w:asciiTheme="minorHAnsi" w:hAnsiTheme="minorHAnsi" w:cstheme="minorHAnsi"/>
          <w:szCs w:val="24"/>
        </w:rPr>
      </w:pPr>
      <w:r w:rsidRPr="00761868">
        <w:rPr>
          <w:rFonts w:asciiTheme="minorHAnsi" w:hAnsiTheme="minorHAnsi" w:cstheme="minorHAnsi"/>
          <w:szCs w:val="24"/>
        </w:rPr>
        <w:t>All information must be handled in accordance with GDPR, organisational policies and professional standards.</w:t>
      </w:r>
    </w:p>
    <w:p w14:paraId="31E58878" w14:textId="77777777" w:rsidR="00BB036D" w:rsidRPr="00761868" w:rsidRDefault="00BB036D" w:rsidP="00AB7FD8">
      <w:pPr>
        <w:ind w:left="426" w:right="398"/>
        <w:rPr>
          <w:rFonts w:asciiTheme="minorHAnsi" w:hAnsiTheme="minorHAnsi" w:cstheme="minorHAnsi"/>
          <w:szCs w:val="24"/>
        </w:rPr>
      </w:pPr>
    </w:p>
    <w:p w14:paraId="281D574B" w14:textId="44D81D36" w:rsidR="007713EE" w:rsidRPr="00761868" w:rsidRDefault="007713EE" w:rsidP="00AB7FD8">
      <w:pPr>
        <w:ind w:left="426" w:right="398"/>
        <w:rPr>
          <w:rFonts w:asciiTheme="minorHAnsi" w:hAnsiTheme="minorHAnsi" w:cstheme="minorHAnsi"/>
          <w:szCs w:val="24"/>
        </w:rPr>
      </w:pPr>
      <w:r w:rsidRPr="00761868">
        <w:rPr>
          <w:rFonts w:asciiTheme="minorHAnsi" w:hAnsiTheme="minorHAnsi" w:cstheme="minorHAnsi"/>
          <w:szCs w:val="24"/>
        </w:rPr>
        <w:t>Please note that this job profile may be amended to meet the needs of the service and does not preclude other task</w:t>
      </w:r>
      <w:r w:rsidR="001F4FC5" w:rsidRPr="00761868">
        <w:rPr>
          <w:rFonts w:asciiTheme="minorHAnsi" w:hAnsiTheme="minorHAnsi" w:cstheme="minorHAnsi"/>
          <w:szCs w:val="24"/>
        </w:rPr>
        <w:t>s as directed by the line Manager</w:t>
      </w:r>
      <w:r w:rsidRPr="00761868">
        <w:rPr>
          <w:rFonts w:asciiTheme="minorHAnsi" w:hAnsiTheme="minorHAnsi" w:cstheme="minorHAnsi"/>
          <w:szCs w:val="24"/>
        </w:rPr>
        <w:t>.  Alteration will be discussed in advance with the post holder whose agreement will not be unreasonably withheld. The job description does not form part of your contract of employment.</w:t>
      </w:r>
    </w:p>
    <w:p w14:paraId="19E392E5" w14:textId="77777777" w:rsidR="00084C9D" w:rsidRPr="00761868" w:rsidRDefault="00084C9D" w:rsidP="00AB7FD8">
      <w:pPr>
        <w:ind w:left="426" w:right="398"/>
        <w:rPr>
          <w:rFonts w:asciiTheme="minorHAnsi" w:hAnsiTheme="minorHAnsi" w:cstheme="minorHAnsi"/>
          <w:szCs w:val="24"/>
        </w:rPr>
      </w:pPr>
    </w:p>
    <w:p w14:paraId="4EAE6AF6" w14:textId="77777777" w:rsidR="00D30B57" w:rsidRPr="00761868" w:rsidRDefault="00D30B57" w:rsidP="00AB7FD8">
      <w:pPr>
        <w:ind w:left="426" w:right="398"/>
        <w:rPr>
          <w:rFonts w:asciiTheme="minorHAnsi" w:hAnsiTheme="minorHAnsi" w:cstheme="minorHAnsi"/>
          <w:szCs w:val="24"/>
        </w:rPr>
      </w:pPr>
    </w:p>
    <w:tbl>
      <w:tblPr>
        <w:tblStyle w:val="TableGrid"/>
        <w:tblW w:w="0" w:type="auto"/>
        <w:tblInd w:w="426" w:type="dxa"/>
        <w:tblLook w:val="04A0" w:firstRow="1" w:lastRow="0" w:firstColumn="1" w:lastColumn="0" w:noHBand="0" w:noVBand="1"/>
      </w:tblPr>
      <w:tblGrid>
        <w:gridCol w:w="4955"/>
        <w:gridCol w:w="4930"/>
      </w:tblGrid>
      <w:tr w:rsidR="00D30B57" w:rsidRPr="00761868" w14:paraId="45221448" w14:textId="77777777" w:rsidTr="00AC6190">
        <w:tc>
          <w:tcPr>
            <w:tcW w:w="5155" w:type="dxa"/>
          </w:tcPr>
          <w:p w14:paraId="6581FB68" w14:textId="77777777" w:rsidR="00D30B57" w:rsidRPr="00761868" w:rsidRDefault="00D30B57" w:rsidP="00AC6190">
            <w:pPr>
              <w:ind w:right="398"/>
              <w:rPr>
                <w:rFonts w:asciiTheme="minorHAnsi" w:hAnsiTheme="minorHAnsi" w:cstheme="minorHAnsi"/>
                <w:b/>
                <w:bCs/>
                <w:szCs w:val="24"/>
              </w:rPr>
            </w:pPr>
            <w:r w:rsidRPr="00761868">
              <w:rPr>
                <w:rFonts w:asciiTheme="minorHAnsi" w:hAnsiTheme="minorHAnsi" w:cstheme="minorHAnsi"/>
                <w:szCs w:val="24"/>
              </w:rPr>
              <w:t>Sign:</w:t>
            </w:r>
          </w:p>
        </w:tc>
        <w:tc>
          <w:tcPr>
            <w:tcW w:w="5156" w:type="dxa"/>
          </w:tcPr>
          <w:p w14:paraId="4696A883" w14:textId="77777777" w:rsidR="00D30B57" w:rsidRPr="00761868" w:rsidRDefault="00D30B57" w:rsidP="00AC6190">
            <w:pPr>
              <w:ind w:right="398"/>
              <w:jc w:val="center"/>
              <w:rPr>
                <w:rFonts w:asciiTheme="minorHAnsi" w:hAnsiTheme="minorHAnsi" w:cstheme="minorHAnsi"/>
                <w:szCs w:val="24"/>
              </w:rPr>
            </w:pPr>
          </w:p>
          <w:p w14:paraId="1CCB7A5D" w14:textId="77777777" w:rsidR="00D30B57" w:rsidRPr="00761868" w:rsidRDefault="00D30B57" w:rsidP="00AC6190">
            <w:pPr>
              <w:ind w:right="398"/>
              <w:jc w:val="center"/>
              <w:rPr>
                <w:rFonts w:asciiTheme="minorHAnsi" w:hAnsiTheme="minorHAnsi" w:cstheme="minorHAnsi"/>
                <w:szCs w:val="24"/>
              </w:rPr>
            </w:pPr>
          </w:p>
        </w:tc>
      </w:tr>
      <w:tr w:rsidR="00D30B57" w:rsidRPr="00761868" w14:paraId="04B7CA2A" w14:textId="77777777" w:rsidTr="00AC6190">
        <w:tc>
          <w:tcPr>
            <w:tcW w:w="5155" w:type="dxa"/>
          </w:tcPr>
          <w:p w14:paraId="4770E778" w14:textId="77777777" w:rsidR="00D30B57" w:rsidRPr="00761868" w:rsidRDefault="00D30B57" w:rsidP="00AC6190">
            <w:pPr>
              <w:ind w:right="398"/>
              <w:rPr>
                <w:rFonts w:asciiTheme="minorHAnsi" w:hAnsiTheme="minorHAnsi" w:cstheme="minorHAnsi"/>
                <w:szCs w:val="24"/>
              </w:rPr>
            </w:pPr>
            <w:r w:rsidRPr="00761868">
              <w:rPr>
                <w:rFonts w:asciiTheme="minorHAnsi" w:hAnsiTheme="minorHAnsi" w:cstheme="minorHAnsi"/>
                <w:szCs w:val="24"/>
              </w:rPr>
              <w:t>Print:</w:t>
            </w:r>
          </w:p>
        </w:tc>
        <w:tc>
          <w:tcPr>
            <w:tcW w:w="5156" w:type="dxa"/>
          </w:tcPr>
          <w:p w14:paraId="516CD437" w14:textId="77777777" w:rsidR="00D30B57" w:rsidRPr="00761868" w:rsidRDefault="00D30B57" w:rsidP="00AC6190">
            <w:pPr>
              <w:ind w:right="398"/>
              <w:jc w:val="center"/>
              <w:rPr>
                <w:rFonts w:asciiTheme="minorHAnsi" w:hAnsiTheme="minorHAnsi" w:cstheme="minorHAnsi"/>
                <w:szCs w:val="24"/>
              </w:rPr>
            </w:pPr>
          </w:p>
          <w:p w14:paraId="571611DA" w14:textId="77777777" w:rsidR="00D30B57" w:rsidRPr="00761868" w:rsidRDefault="00D30B57" w:rsidP="00AC6190">
            <w:pPr>
              <w:ind w:right="398"/>
              <w:jc w:val="center"/>
              <w:rPr>
                <w:rFonts w:asciiTheme="minorHAnsi" w:hAnsiTheme="minorHAnsi" w:cstheme="minorHAnsi"/>
                <w:szCs w:val="24"/>
              </w:rPr>
            </w:pPr>
          </w:p>
        </w:tc>
      </w:tr>
      <w:tr w:rsidR="00D30B57" w:rsidRPr="00761868" w14:paraId="56DD2BDC" w14:textId="77777777" w:rsidTr="00AC6190">
        <w:tc>
          <w:tcPr>
            <w:tcW w:w="5155" w:type="dxa"/>
          </w:tcPr>
          <w:p w14:paraId="19D36B4D" w14:textId="77777777" w:rsidR="00D30B57" w:rsidRPr="00761868" w:rsidRDefault="00D30B57" w:rsidP="00AC6190">
            <w:pPr>
              <w:ind w:right="398"/>
              <w:rPr>
                <w:rFonts w:asciiTheme="minorHAnsi" w:hAnsiTheme="minorHAnsi" w:cstheme="minorHAnsi"/>
                <w:szCs w:val="24"/>
              </w:rPr>
            </w:pPr>
            <w:r w:rsidRPr="00761868">
              <w:rPr>
                <w:rFonts w:asciiTheme="minorHAnsi" w:hAnsiTheme="minorHAnsi" w:cstheme="minorHAnsi"/>
                <w:szCs w:val="24"/>
              </w:rPr>
              <w:t>Date:</w:t>
            </w:r>
          </w:p>
        </w:tc>
        <w:tc>
          <w:tcPr>
            <w:tcW w:w="5156" w:type="dxa"/>
          </w:tcPr>
          <w:p w14:paraId="5EC82BBB" w14:textId="77777777" w:rsidR="00D30B57" w:rsidRPr="00761868" w:rsidRDefault="00D30B57" w:rsidP="00AC6190">
            <w:pPr>
              <w:ind w:right="398"/>
              <w:jc w:val="center"/>
              <w:rPr>
                <w:rFonts w:asciiTheme="minorHAnsi" w:hAnsiTheme="minorHAnsi" w:cstheme="minorHAnsi"/>
                <w:szCs w:val="24"/>
              </w:rPr>
            </w:pPr>
          </w:p>
          <w:p w14:paraId="40429F11" w14:textId="77777777" w:rsidR="00D30B57" w:rsidRPr="00761868" w:rsidRDefault="00D30B57" w:rsidP="00AC6190">
            <w:pPr>
              <w:ind w:right="398"/>
              <w:jc w:val="center"/>
              <w:rPr>
                <w:rFonts w:asciiTheme="minorHAnsi" w:hAnsiTheme="minorHAnsi" w:cstheme="minorHAnsi"/>
                <w:szCs w:val="24"/>
              </w:rPr>
            </w:pPr>
          </w:p>
        </w:tc>
      </w:tr>
    </w:tbl>
    <w:p w14:paraId="7E001DBE" w14:textId="77777777" w:rsidR="00D30B57" w:rsidRPr="00761868" w:rsidRDefault="00D30B57" w:rsidP="00AB7FD8">
      <w:pPr>
        <w:ind w:left="426" w:right="398"/>
        <w:rPr>
          <w:rFonts w:asciiTheme="minorHAnsi" w:hAnsiTheme="minorHAnsi" w:cstheme="minorHAnsi"/>
          <w:szCs w:val="24"/>
        </w:rPr>
      </w:pPr>
    </w:p>
    <w:p w14:paraId="7FD283CF" w14:textId="77777777" w:rsidR="0014631B" w:rsidRPr="00761868" w:rsidRDefault="0014631B" w:rsidP="00AB7FD8">
      <w:pPr>
        <w:ind w:left="426" w:right="398"/>
        <w:rPr>
          <w:rFonts w:asciiTheme="minorHAnsi" w:hAnsiTheme="minorHAnsi" w:cstheme="minorHAnsi"/>
          <w:szCs w:val="24"/>
        </w:rPr>
      </w:pPr>
    </w:p>
    <w:p w14:paraId="0764C6C2" w14:textId="77777777" w:rsidR="0014631B" w:rsidRPr="00761868" w:rsidRDefault="0014631B" w:rsidP="00AB7FD8">
      <w:pPr>
        <w:ind w:left="426" w:right="398"/>
        <w:rPr>
          <w:rFonts w:asciiTheme="minorHAnsi" w:hAnsiTheme="minorHAnsi" w:cstheme="minorHAnsi"/>
          <w:szCs w:val="24"/>
        </w:rPr>
      </w:pPr>
    </w:p>
    <w:p w14:paraId="19541B8D" w14:textId="77777777" w:rsidR="0014631B" w:rsidRPr="00761868" w:rsidRDefault="0014631B" w:rsidP="00AB7FD8">
      <w:pPr>
        <w:ind w:left="426" w:right="398"/>
        <w:rPr>
          <w:rFonts w:asciiTheme="minorHAnsi" w:hAnsiTheme="minorHAnsi" w:cstheme="minorHAnsi"/>
          <w:szCs w:val="24"/>
        </w:rPr>
      </w:pPr>
    </w:p>
    <w:p w14:paraId="3CA2EACA" w14:textId="3539310B" w:rsidR="0014631B" w:rsidRPr="00761868" w:rsidRDefault="0014631B" w:rsidP="00AB7FD8">
      <w:pPr>
        <w:ind w:left="426" w:right="398"/>
        <w:rPr>
          <w:rFonts w:asciiTheme="minorHAnsi" w:hAnsiTheme="minorHAnsi" w:cstheme="minorHAnsi"/>
          <w:b/>
          <w:bCs/>
          <w:szCs w:val="24"/>
        </w:rPr>
      </w:pPr>
      <w:r w:rsidRPr="00761868">
        <w:rPr>
          <w:rFonts w:asciiTheme="minorHAnsi" w:hAnsiTheme="minorHAnsi" w:cstheme="minorHAnsi"/>
          <w:b/>
          <w:bCs/>
          <w:szCs w:val="24"/>
        </w:rPr>
        <w:lastRenderedPageBreak/>
        <w:t>Person Specification</w:t>
      </w:r>
    </w:p>
    <w:p w14:paraId="398430B8" w14:textId="77777777" w:rsidR="00084C9D" w:rsidRPr="00761868" w:rsidRDefault="00084C9D" w:rsidP="00AB7FD8">
      <w:pPr>
        <w:ind w:left="426" w:right="398"/>
        <w:rPr>
          <w:rFonts w:asciiTheme="minorHAnsi" w:hAnsiTheme="minorHAnsi" w:cstheme="minorHAnsi"/>
          <w:b/>
          <w:bCs/>
          <w:szCs w:val="24"/>
        </w:rPr>
      </w:pPr>
    </w:p>
    <w:p w14:paraId="600C93A1" w14:textId="4A87097F" w:rsidR="00E424BC" w:rsidRPr="00761868" w:rsidRDefault="00084C9D" w:rsidP="00AB7FD8">
      <w:pPr>
        <w:ind w:left="426" w:right="398"/>
        <w:rPr>
          <w:rFonts w:asciiTheme="minorHAnsi" w:hAnsiTheme="minorHAnsi" w:cstheme="minorHAnsi"/>
          <w:b/>
          <w:bCs/>
          <w:szCs w:val="24"/>
        </w:rPr>
      </w:pPr>
      <w:r w:rsidRPr="00761868">
        <w:rPr>
          <w:rFonts w:asciiTheme="minorHAnsi" w:hAnsiTheme="minorHAnsi" w:cstheme="minorHAnsi"/>
          <w:b/>
          <w:bCs/>
          <w:szCs w:val="24"/>
        </w:rPr>
        <w:t>Qualifications</w:t>
      </w:r>
    </w:p>
    <w:p w14:paraId="6E7F0D9B" w14:textId="77777777" w:rsidR="00084C9D" w:rsidRPr="00761868" w:rsidRDefault="00084C9D" w:rsidP="00AB7FD8">
      <w:pPr>
        <w:ind w:left="426" w:right="398"/>
        <w:rPr>
          <w:rFonts w:asciiTheme="minorHAnsi" w:hAnsiTheme="minorHAnsi" w:cstheme="minorHAnsi"/>
          <w:szCs w:val="24"/>
        </w:rPr>
      </w:pPr>
    </w:p>
    <w:tbl>
      <w:tblPr>
        <w:tblStyle w:val="TableGrid"/>
        <w:tblW w:w="10096" w:type="dxa"/>
        <w:tblInd w:w="426" w:type="dxa"/>
        <w:tblLook w:val="04A0" w:firstRow="1" w:lastRow="0" w:firstColumn="1" w:lastColumn="0" w:noHBand="0" w:noVBand="1"/>
      </w:tblPr>
      <w:tblGrid>
        <w:gridCol w:w="4943"/>
        <w:gridCol w:w="1492"/>
        <w:gridCol w:w="1559"/>
        <w:gridCol w:w="2102"/>
      </w:tblGrid>
      <w:tr w:rsidR="006A66A1" w:rsidRPr="00761868" w14:paraId="45B23336" w14:textId="77777777" w:rsidTr="00DF28E4">
        <w:tc>
          <w:tcPr>
            <w:tcW w:w="4867" w:type="dxa"/>
            <w:vAlign w:val="center"/>
          </w:tcPr>
          <w:p w14:paraId="07FD7C2E" w14:textId="32C2EB5F" w:rsidR="006A66A1" w:rsidRPr="00761868" w:rsidRDefault="006A66A1" w:rsidP="006A66A1">
            <w:pPr>
              <w:ind w:right="398"/>
              <w:rPr>
                <w:rFonts w:asciiTheme="minorHAnsi" w:hAnsiTheme="minorHAnsi" w:cstheme="minorHAnsi"/>
                <w:szCs w:val="24"/>
              </w:rPr>
            </w:pPr>
            <w:r w:rsidRPr="00761868">
              <w:rPr>
                <w:rFonts w:asciiTheme="minorHAnsi" w:hAnsiTheme="minorHAnsi" w:cstheme="minorHAnsi"/>
                <w:b/>
                <w:bCs/>
                <w:szCs w:val="24"/>
              </w:rPr>
              <w:t>Criteria</w:t>
            </w:r>
          </w:p>
        </w:tc>
        <w:tc>
          <w:tcPr>
            <w:tcW w:w="1492" w:type="dxa"/>
            <w:vAlign w:val="center"/>
          </w:tcPr>
          <w:p w14:paraId="22919461" w14:textId="7ACC6A2F" w:rsidR="006A66A1" w:rsidRPr="00761868" w:rsidRDefault="006A66A1" w:rsidP="006A66A1">
            <w:pPr>
              <w:ind w:right="398"/>
              <w:rPr>
                <w:rFonts w:asciiTheme="minorHAnsi" w:hAnsiTheme="minorHAnsi" w:cstheme="minorHAnsi"/>
                <w:szCs w:val="24"/>
              </w:rPr>
            </w:pPr>
            <w:r w:rsidRPr="00761868">
              <w:rPr>
                <w:rFonts w:asciiTheme="minorHAnsi" w:hAnsiTheme="minorHAnsi" w:cstheme="minorHAnsi"/>
                <w:b/>
                <w:bCs/>
                <w:szCs w:val="24"/>
              </w:rPr>
              <w:t>Essential</w:t>
            </w:r>
          </w:p>
        </w:tc>
        <w:tc>
          <w:tcPr>
            <w:tcW w:w="1560" w:type="dxa"/>
            <w:vAlign w:val="center"/>
          </w:tcPr>
          <w:p w14:paraId="45F61266" w14:textId="0F1282A4" w:rsidR="006A66A1" w:rsidRPr="00761868" w:rsidRDefault="006A66A1" w:rsidP="006A66A1">
            <w:pPr>
              <w:ind w:right="398"/>
              <w:rPr>
                <w:rFonts w:asciiTheme="minorHAnsi" w:hAnsiTheme="minorHAnsi" w:cstheme="minorHAnsi"/>
                <w:szCs w:val="24"/>
              </w:rPr>
            </w:pPr>
            <w:r w:rsidRPr="00761868">
              <w:rPr>
                <w:rFonts w:asciiTheme="minorHAnsi" w:hAnsiTheme="minorHAnsi" w:cstheme="minorHAnsi"/>
                <w:b/>
                <w:bCs/>
                <w:szCs w:val="24"/>
              </w:rPr>
              <w:t>Desirable</w:t>
            </w:r>
          </w:p>
        </w:tc>
        <w:tc>
          <w:tcPr>
            <w:tcW w:w="2177" w:type="dxa"/>
            <w:vAlign w:val="center"/>
          </w:tcPr>
          <w:p w14:paraId="0C2C9FA3" w14:textId="542A80E7" w:rsidR="006A66A1" w:rsidRPr="00761868" w:rsidRDefault="006A66A1" w:rsidP="006A66A1">
            <w:pPr>
              <w:ind w:right="398"/>
              <w:rPr>
                <w:rFonts w:asciiTheme="minorHAnsi" w:hAnsiTheme="minorHAnsi" w:cstheme="minorHAnsi"/>
                <w:szCs w:val="24"/>
              </w:rPr>
            </w:pPr>
            <w:r w:rsidRPr="00761868">
              <w:rPr>
                <w:rFonts w:asciiTheme="minorHAnsi" w:hAnsiTheme="minorHAnsi" w:cstheme="minorHAnsi"/>
                <w:b/>
                <w:bCs/>
                <w:szCs w:val="24"/>
              </w:rPr>
              <w:t>Assessment</w:t>
            </w:r>
          </w:p>
        </w:tc>
      </w:tr>
      <w:tr w:rsidR="00B11BB8" w:rsidRPr="00761868" w14:paraId="321BF11D" w14:textId="77777777" w:rsidTr="00B11BB8">
        <w:tc>
          <w:tcPr>
            <w:tcW w:w="0" w:type="auto"/>
            <w:hideMark/>
          </w:tcPr>
          <w:p w14:paraId="2B134062" w14:textId="77777777" w:rsidR="00B11BB8" w:rsidRPr="00761868" w:rsidRDefault="00B11BB8" w:rsidP="00B11BB8">
            <w:pPr>
              <w:rPr>
                <w:rFonts w:asciiTheme="minorHAnsi" w:hAnsiTheme="minorHAnsi" w:cstheme="minorHAnsi"/>
                <w:szCs w:val="24"/>
              </w:rPr>
            </w:pPr>
            <w:r w:rsidRPr="00761868">
              <w:rPr>
                <w:rFonts w:asciiTheme="minorHAnsi" w:hAnsiTheme="minorHAnsi" w:cstheme="minorHAnsi"/>
                <w:szCs w:val="24"/>
              </w:rPr>
              <w:t>Level 3 Diploma in Health and Social Care (or equivalent)</w:t>
            </w:r>
          </w:p>
        </w:tc>
        <w:tc>
          <w:tcPr>
            <w:tcW w:w="0" w:type="auto"/>
            <w:hideMark/>
          </w:tcPr>
          <w:p w14:paraId="1C99B12B" w14:textId="77777777" w:rsidR="00B11BB8" w:rsidRPr="00761868" w:rsidRDefault="00B11BB8" w:rsidP="00761868">
            <w:pPr>
              <w:jc w:val="center"/>
              <w:rPr>
                <w:rFonts w:asciiTheme="minorHAnsi" w:hAnsiTheme="minorHAnsi" w:cstheme="minorHAnsi"/>
                <w:szCs w:val="24"/>
              </w:rPr>
            </w:pPr>
            <w:r w:rsidRPr="00761868">
              <w:rPr>
                <w:rFonts w:ascii="Segoe UI Symbol" w:hAnsi="Segoe UI Symbol" w:cs="Segoe UI Symbol"/>
                <w:szCs w:val="24"/>
              </w:rPr>
              <w:t>✓</w:t>
            </w:r>
          </w:p>
        </w:tc>
        <w:tc>
          <w:tcPr>
            <w:tcW w:w="0" w:type="auto"/>
            <w:hideMark/>
          </w:tcPr>
          <w:p w14:paraId="4F2E6FA0" w14:textId="77777777" w:rsidR="00B11BB8" w:rsidRPr="00761868" w:rsidRDefault="00B11BB8" w:rsidP="00761868">
            <w:pPr>
              <w:jc w:val="center"/>
              <w:rPr>
                <w:rFonts w:asciiTheme="minorHAnsi" w:hAnsiTheme="minorHAnsi" w:cstheme="minorHAnsi"/>
                <w:szCs w:val="24"/>
              </w:rPr>
            </w:pPr>
          </w:p>
        </w:tc>
        <w:tc>
          <w:tcPr>
            <w:tcW w:w="0" w:type="auto"/>
            <w:hideMark/>
          </w:tcPr>
          <w:p w14:paraId="437D1F06" w14:textId="77777777" w:rsidR="00B11BB8" w:rsidRPr="00761868" w:rsidRDefault="00B11BB8" w:rsidP="00B11BB8">
            <w:pPr>
              <w:rPr>
                <w:rFonts w:asciiTheme="minorHAnsi" w:hAnsiTheme="minorHAnsi" w:cstheme="minorHAnsi"/>
                <w:szCs w:val="24"/>
              </w:rPr>
            </w:pPr>
            <w:r w:rsidRPr="00761868">
              <w:rPr>
                <w:rFonts w:asciiTheme="minorHAnsi" w:hAnsiTheme="minorHAnsi" w:cstheme="minorHAnsi"/>
                <w:szCs w:val="24"/>
              </w:rPr>
              <w:t>Application</w:t>
            </w:r>
          </w:p>
        </w:tc>
      </w:tr>
      <w:tr w:rsidR="00B11BB8" w:rsidRPr="00761868" w14:paraId="6AFCC9C6" w14:textId="77777777" w:rsidTr="00B11BB8">
        <w:tc>
          <w:tcPr>
            <w:tcW w:w="0" w:type="auto"/>
            <w:hideMark/>
          </w:tcPr>
          <w:p w14:paraId="74FDA765" w14:textId="77777777" w:rsidR="00B11BB8" w:rsidRPr="00761868" w:rsidRDefault="00B11BB8" w:rsidP="00B11BB8">
            <w:pPr>
              <w:rPr>
                <w:rFonts w:asciiTheme="minorHAnsi" w:hAnsiTheme="minorHAnsi" w:cstheme="minorHAnsi"/>
                <w:szCs w:val="24"/>
              </w:rPr>
            </w:pPr>
            <w:r w:rsidRPr="00761868">
              <w:rPr>
                <w:rFonts w:asciiTheme="minorHAnsi" w:hAnsiTheme="minorHAnsi" w:cstheme="minorHAnsi"/>
                <w:szCs w:val="24"/>
              </w:rPr>
              <w:t>Medication Administration Qualification</w:t>
            </w:r>
          </w:p>
        </w:tc>
        <w:tc>
          <w:tcPr>
            <w:tcW w:w="0" w:type="auto"/>
            <w:hideMark/>
          </w:tcPr>
          <w:p w14:paraId="420BC0EE" w14:textId="77777777" w:rsidR="00B11BB8" w:rsidRPr="00761868" w:rsidRDefault="00B11BB8" w:rsidP="00761868">
            <w:pPr>
              <w:jc w:val="center"/>
              <w:rPr>
                <w:rFonts w:asciiTheme="minorHAnsi" w:hAnsiTheme="minorHAnsi" w:cstheme="minorHAnsi"/>
                <w:szCs w:val="24"/>
              </w:rPr>
            </w:pPr>
            <w:r w:rsidRPr="00761868">
              <w:rPr>
                <w:rFonts w:ascii="Segoe UI Symbol" w:hAnsi="Segoe UI Symbol" w:cs="Segoe UI Symbol"/>
                <w:szCs w:val="24"/>
              </w:rPr>
              <w:t>✓</w:t>
            </w:r>
          </w:p>
        </w:tc>
        <w:tc>
          <w:tcPr>
            <w:tcW w:w="0" w:type="auto"/>
            <w:hideMark/>
          </w:tcPr>
          <w:p w14:paraId="57F55263" w14:textId="77777777" w:rsidR="00B11BB8" w:rsidRPr="00761868" w:rsidRDefault="00B11BB8" w:rsidP="00761868">
            <w:pPr>
              <w:jc w:val="center"/>
              <w:rPr>
                <w:rFonts w:asciiTheme="minorHAnsi" w:hAnsiTheme="minorHAnsi" w:cstheme="minorHAnsi"/>
                <w:szCs w:val="24"/>
              </w:rPr>
            </w:pPr>
          </w:p>
        </w:tc>
        <w:tc>
          <w:tcPr>
            <w:tcW w:w="0" w:type="auto"/>
            <w:hideMark/>
          </w:tcPr>
          <w:p w14:paraId="79667754" w14:textId="77777777" w:rsidR="00B11BB8" w:rsidRPr="00761868" w:rsidRDefault="00B11BB8" w:rsidP="00B11BB8">
            <w:pPr>
              <w:rPr>
                <w:rFonts w:asciiTheme="minorHAnsi" w:hAnsiTheme="minorHAnsi" w:cstheme="minorHAnsi"/>
                <w:szCs w:val="24"/>
              </w:rPr>
            </w:pPr>
            <w:r w:rsidRPr="00761868">
              <w:rPr>
                <w:rFonts w:asciiTheme="minorHAnsi" w:hAnsiTheme="minorHAnsi" w:cstheme="minorHAnsi"/>
                <w:szCs w:val="24"/>
              </w:rPr>
              <w:t>Application</w:t>
            </w:r>
          </w:p>
        </w:tc>
      </w:tr>
      <w:tr w:rsidR="00B11BB8" w:rsidRPr="00761868" w14:paraId="545919BA" w14:textId="77777777" w:rsidTr="00B11BB8">
        <w:tc>
          <w:tcPr>
            <w:tcW w:w="0" w:type="auto"/>
            <w:hideMark/>
          </w:tcPr>
          <w:p w14:paraId="7ED59F4C" w14:textId="77777777" w:rsidR="00B11BB8" w:rsidRPr="00761868" w:rsidRDefault="00B11BB8" w:rsidP="00B11BB8">
            <w:pPr>
              <w:rPr>
                <w:rFonts w:asciiTheme="minorHAnsi" w:hAnsiTheme="minorHAnsi" w:cstheme="minorHAnsi"/>
                <w:szCs w:val="24"/>
              </w:rPr>
            </w:pPr>
            <w:r w:rsidRPr="00761868">
              <w:rPr>
                <w:rFonts w:asciiTheme="minorHAnsi" w:hAnsiTheme="minorHAnsi" w:cstheme="minorHAnsi"/>
                <w:szCs w:val="24"/>
              </w:rPr>
              <w:t>Relevant leadership or supervisory qualification</w:t>
            </w:r>
          </w:p>
        </w:tc>
        <w:tc>
          <w:tcPr>
            <w:tcW w:w="0" w:type="auto"/>
            <w:hideMark/>
          </w:tcPr>
          <w:p w14:paraId="644D15E0" w14:textId="77777777" w:rsidR="00B11BB8" w:rsidRPr="00761868" w:rsidRDefault="00B11BB8" w:rsidP="00761868">
            <w:pPr>
              <w:jc w:val="center"/>
              <w:rPr>
                <w:rFonts w:asciiTheme="minorHAnsi" w:hAnsiTheme="minorHAnsi" w:cstheme="minorHAnsi"/>
                <w:szCs w:val="24"/>
              </w:rPr>
            </w:pPr>
          </w:p>
        </w:tc>
        <w:tc>
          <w:tcPr>
            <w:tcW w:w="0" w:type="auto"/>
            <w:hideMark/>
          </w:tcPr>
          <w:p w14:paraId="7C4D2889" w14:textId="77777777" w:rsidR="00B11BB8" w:rsidRPr="00761868" w:rsidRDefault="00B11BB8" w:rsidP="00761868">
            <w:pPr>
              <w:jc w:val="center"/>
              <w:rPr>
                <w:rFonts w:asciiTheme="minorHAnsi" w:hAnsiTheme="minorHAnsi" w:cstheme="minorHAnsi"/>
                <w:szCs w:val="24"/>
              </w:rPr>
            </w:pPr>
            <w:r w:rsidRPr="00761868">
              <w:rPr>
                <w:rFonts w:ascii="Segoe UI Symbol" w:hAnsi="Segoe UI Symbol" w:cs="Segoe UI Symbol"/>
                <w:szCs w:val="24"/>
              </w:rPr>
              <w:t>✓</w:t>
            </w:r>
          </w:p>
        </w:tc>
        <w:tc>
          <w:tcPr>
            <w:tcW w:w="0" w:type="auto"/>
            <w:hideMark/>
          </w:tcPr>
          <w:p w14:paraId="3718FAC5" w14:textId="77777777" w:rsidR="00B11BB8" w:rsidRPr="00761868" w:rsidRDefault="00B11BB8" w:rsidP="00B11BB8">
            <w:pPr>
              <w:rPr>
                <w:rFonts w:asciiTheme="minorHAnsi" w:hAnsiTheme="minorHAnsi" w:cstheme="minorHAnsi"/>
                <w:szCs w:val="24"/>
              </w:rPr>
            </w:pPr>
            <w:r w:rsidRPr="00761868">
              <w:rPr>
                <w:rFonts w:asciiTheme="minorHAnsi" w:hAnsiTheme="minorHAnsi" w:cstheme="minorHAnsi"/>
                <w:szCs w:val="24"/>
              </w:rPr>
              <w:t>Application</w:t>
            </w:r>
          </w:p>
        </w:tc>
      </w:tr>
    </w:tbl>
    <w:p w14:paraId="539A8A3B" w14:textId="77777777" w:rsidR="00E424BC" w:rsidRPr="00761868" w:rsidRDefault="00E424BC" w:rsidP="00AB7FD8">
      <w:pPr>
        <w:ind w:left="426" w:right="398"/>
        <w:rPr>
          <w:rFonts w:asciiTheme="minorHAnsi" w:hAnsiTheme="minorHAnsi" w:cstheme="minorHAnsi"/>
          <w:szCs w:val="24"/>
        </w:rPr>
      </w:pPr>
    </w:p>
    <w:p w14:paraId="315FD44C" w14:textId="2DEDAA97" w:rsidR="0014631B" w:rsidRPr="00761868" w:rsidRDefault="0014631B" w:rsidP="00AB7FD8">
      <w:pPr>
        <w:ind w:left="426" w:right="398"/>
        <w:rPr>
          <w:rFonts w:asciiTheme="minorHAnsi" w:hAnsiTheme="minorHAnsi" w:cstheme="minorHAnsi"/>
          <w:b/>
          <w:bCs/>
          <w:szCs w:val="24"/>
        </w:rPr>
      </w:pPr>
      <w:r w:rsidRPr="00761868">
        <w:rPr>
          <w:rFonts w:asciiTheme="minorHAnsi" w:hAnsiTheme="minorHAnsi" w:cstheme="minorHAnsi"/>
          <w:b/>
          <w:bCs/>
          <w:szCs w:val="24"/>
        </w:rPr>
        <w:t xml:space="preserve">Experience </w:t>
      </w:r>
    </w:p>
    <w:p w14:paraId="16ADD110" w14:textId="77777777" w:rsidR="0014631B" w:rsidRPr="00761868" w:rsidRDefault="0014631B" w:rsidP="00AB7FD8">
      <w:pPr>
        <w:ind w:left="426" w:right="398"/>
        <w:rPr>
          <w:rFonts w:asciiTheme="minorHAnsi" w:hAnsiTheme="minorHAnsi" w:cstheme="minorHAnsi"/>
          <w:szCs w:val="24"/>
        </w:rPr>
      </w:pPr>
    </w:p>
    <w:tbl>
      <w:tblPr>
        <w:tblStyle w:val="TableGrid"/>
        <w:tblW w:w="10096" w:type="dxa"/>
        <w:tblInd w:w="426" w:type="dxa"/>
        <w:tblLook w:val="04A0" w:firstRow="1" w:lastRow="0" w:firstColumn="1" w:lastColumn="0" w:noHBand="0" w:noVBand="1"/>
      </w:tblPr>
      <w:tblGrid>
        <w:gridCol w:w="4624"/>
        <w:gridCol w:w="1500"/>
        <w:gridCol w:w="1560"/>
        <w:gridCol w:w="2412"/>
      </w:tblGrid>
      <w:tr w:rsidR="002A00F7" w:rsidRPr="00761868" w14:paraId="42B168B6" w14:textId="77777777" w:rsidTr="00AB75E1">
        <w:tc>
          <w:tcPr>
            <w:tcW w:w="4471" w:type="dxa"/>
            <w:vAlign w:val="center"/>
          </w:tcPr>
          <w:p w14:paraId="77EDA00A" w14:textId="05111EEF" w:rsidR="002A00F7" w:rsidRPr="00761868" w:rsidRDefault="002A00F7" w:rsidP="002A00F7">
            <w:pPr>
              <w:ind w:right="398"/>
              <w:rPr>
                <w:rFonts w:asciiTheme="minorHAnsi" w:hAnsiTheme="minorHAnsi" w:cstheme="minorHAnsi"/>
                <w:szCs w:val="24"/>
              </w:rPr>
            </w:pPr>
            <w:r w:rsidRPr="00761868">
              <w:rPr>
                <w:rFonts w:asciiTheme="minorHAnsi" w:hAnsiTheme="minorHAnsi" w:cstheme="minorHAnsi"/>
                <w:b/>
                <w:bCs/>
                <w:szCs w:val="24"/>
              </w:rPr>
              <w:t>ria</w:t>
            </w:r>
          </w:p>
        </w:tc>
        <w:tc>
          <w:tcPr>
            <w:tcW w:w="1514" w:type="dxa"/>
            <w:vAlign w:val="center"/>
          </w:tcPr>
          <w:p w14:paraId="7221926C" w14:textId="30BE4870" w:rsidR="002A00F7" w:rsidRPr="00761868" w:rsidRDefault="002A00F7" w:rsidP="002A00F7">
            <w:pPr>
              <w:ind w:right="398"/>
              <w:rPr>
                <w:rFonts w:asciiTheme="minorHAnsi" w:hAnsiTheme="minorHAnsi" w:cstheme="minorHAnsi"/>
                <w:szCs w:val="24"/>
              </w:rPr>
            </w:pPr>
            <w:r w:rsidRPr="00761868">
              <w:rPr>
                <w:rFonts w:asciiTheme="minorHAnsi" w:hAnsiTheme="minorHAnsi" w:cstheme="minorHAnsi"/>
                <w:b/>
                <w:bCs/>
                <w:szCs w:val="24"/>
              </w:rPr>
              <w:t>Essential</w:t>
            </w:r>
          </w:p>
        </w:tc>
        <w:tc>
          <w:tcPr>
            <w:tcW w:w="1571" w:type="dxa"/>
            <w:vAlign w:val="center"/>
          </w:tcPr>
          <w:p w14:paraId="0CFB1D91" w14:textId="4FE79819" w:rsidR="002A00F7" w:rsidRPr="00761868" w:rsidRDefault="002A00F7" w:rsidP="002A00F7">
            <w:pPr>
              <w:ind w:right="398"/>
              <w:rPr>
                <w:rFonts w:asciiTheme="minorHAnsi" w:hAnsiTheme="minorHAnsi" w:cstheme="minorHAnsi"/>
                <w:szCs w:val="24"/>
              </w:rPr>
            </w:pPr>
            <w:r w:rsidRPr="00761868">
              <w:rPr>
                <w:rFonts w:asciiTheme="minorHAnsi" w:hAnsiTheme="minorHAnsi" w:cstheme="minorHAnsi"/>
                <w:b/>
                <w:bCs/>
                <w:szCs w:val="24"/>
              </w:rPr>
              <w:t>Desirable</w:t>
            </w:r>
          </w:p>
        </w:tc>
        <w:tc>
          <w:tcPr>
            <w:tcW w:w="2540" w:type="dxa"/>
            <w:vAlign w:val="center"/>
          </w:tcPr>
          <w:p w14:paraId="18A9FF8C" w14:textId="08EC675B" w:rsidR="002A00F7" w:rsidRPr="00761868" w:rsidRDefault="002A00F7" w:rsidP="002A00F7">
            <w:pPr>
              <w:ind w:right="398"/>
              <w:rPr>
                <w:rFonts w:asciiTheme="minorHAnsi" w:hAnsiTheme="minorHAnsi" w:cstheme="minorHAnsi"/>
                <w:szCs w:val="24"/>
              </w:rPr>
            </w:pPr>
            <w:r w:rsidRPr="00761868">
              <w:rPr>
                <w:rFonts w:asciiTheme="minorHAnsi" w:hAnsiTheme="minorHAnsi" w:cstheme="minorHAnsi"/>
                <w:b/>
                <w:bCs/>
                <w:szCs w:val="24"/>
              </w:rPr>
              <w:t>Assessment Method</w:t>
            </w:r>
          </w:p>
        </w:tc>
      </w:tr>
      <w:tr w:rsidR="002A00F7" w:rsidRPr="00761868" w14:paraId="53348FD5" w14:textId="77777777" w:rsidTr="001F45BE">
        <w:tc>
          <w:tcPr>
            <w:tcW w:w="0" w:type="auto"/>
            <w:vAlign w:val="center"/>
          </w:tcPr>
          <w:p w14:paraId="27FBD2CC" w14:textId="7045C1D5"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Experience working within Health and Social Care</w:t>
            </w:r>
          </w:p>
        </w:tc>
        <w:tc>
          <w:tcPr>
            <w:tcW w:w="0" w:type="auto"/>
            <w:vAlign w:val="center"/>
          </w:tcPr>
          <w:p w14:paraId="02D2B2CE" w14:textId="3F2A0CEB" w:rsidR="002A00F7" w:rsidRPr="00761868" w:rsidRDefault="002A00F7" w:rsidP="00761868">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68224261" w14:textId="77777777" w:rsidR="002A00F7" w:rsidRPr="00761868" w:rsidRDefault="002A00F7" w:rsidP="00761868">
            <w:pPr>
              <w:jc w:val="center"/>
              <w:rPr>
                <w:rFonts w:asciiTheme="minorHAnsi" w:hAnsiTheme="minorHAnsi" w:cstheme="minorHAnsi"/>
                <w:szCs w:val="24"/>
              </w:rPr>
            </w:pPr>
          </w:p>
        </w:tc>
        <w:tc>
          <w:tcPr>
            <w:tcW w:w="0" w:type="auto"/>
            <w:vAlign w:val="center"/>
          </w:tcPr>
          <w:p w14:paraId="05597044" w14:textId="4B3E6A5D"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Application/Interview</w:t>
            </w:r>
          </w:p>
        </w:tc>
      </w:tr>
      <w:tr w:rsidR="002A00F7" w:rsidRPr="00761868" w14:paraId="7FF982C1" w14:textId="77777777" w:rsidTr="001F45BE">
        <w:tc>
          <w:tcPr>
            <w:tcW w:w="0" w:type="auto"/>
            <w:vAlign w:val="center"/>
          </w:tcPr>
          <w:p w14:paraId="227EC1E3" w14:textId="34834734"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Experience supporting people with complex needs</w:t>
            </w:r>
          </w:p>
        </w:tc>
        <w:tc>
          <w:tcPr>
            <w:tcW w:w="0" w:type="auto"/>
            <w:vAlign w:val="center"/>
          </w:tcPr>
          <w:p w14:paraId="73E0DD54" w14:textId="2B4F726E" w:rsidR="002A00F7" w:rsidRPr="00761868" w:rsidRDefault="002A00F7" w:rsidP="00761868">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1497E4BE" w14:textId="77777777" w:rsidR="002A00F7" w:rsidRPr="00761868" w:rsidRDefault="002A00F7" w:rsidP="00761868">
            <w:pPr>
              <w:jc w:val="center"/>
              <w:rPr>
                <w:rFonts w:asciiTheme="minorHAnsi" w:hAnsiTheme="minorHAnsi" w:cstheme="minorHAnsi"/>
                <w:szCs w:val="24"/>
              </w:rPr>
            </w:pPr>
          </w:p>
        </w:tc>
        <w:tc>
          <w:tcPr>
            <w:tcW w:w="0" w:type="auto"/>
            <w:vAlign w:val="center"/>
          </w:tcPr>
          <w:p w14:paraId="222EFF01" w14:textId="21E5A5F4"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Application/Interview</w:t>
            </w:r>
          </w:p>
        </w:tc>
      </w:tr>
      <w:tr w:rsidR="002A00F7" w:rsidRPr="00761868" w14:paraId="5AFF61DC" w14:textId="77777777" w:rsidTr="001F45BE">
        <w:tc>
          <w:tcPr>
            <w:tcW w:w="0" w:type="auto"/>
            <w:vAlign w:val="center"/>
          </w:tcPr>
          <w:p w14:paraId="221A2B90" w14:textId="021C39C4"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Experience leading shifts or supervising staff</w:t>
            </w:r>
          </w:p>
        </w:tc>
        <w:tc>
          <w:tcPr>
            <w:tcW w:w="0" w:type="auto"/>
            <w:vAlign w:val="center"/>
          </w:tcPr>
          <w:p w14:paraId="6105FA1E" w14:textId="0FE0C98E" w:rsidR="002A00F7" w:rsidRPr="00761868" w:rsidRDefault="002A00F7" w:rsidP="00761868">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3D5943B0" w14:textId="77777777" w:rsidR="002A00F7" w:rsidRPr="00761868" w:rsidRDefault="002A00F7" w:rsidP="00761868">
            <w:pPr>
              <w:jc w:val="center"/>
              <w:rPr>
                <w:rFonts w:asciiTheme="minorHAnsi" w:hAnsiTheme="minorHAnsi" w:cstheme="minorHAnsi"/>
                <w:szCs w:val="24"/>
              </w:rPr>
            </w:pPr>
          </w:p>
        </w:tc>
        <w:tc>
          <w:tcPr>
            <w:tcW w:w="0" w:type="auto"/>
            <w:vAlign w:val="center"/>
          </w:tcPr>
          <w:p w14:paraId="24869B45" w14:textId="3DA10CA7"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Application/Interview</w:t>
            </w:r>
          </w:p>
        </w:tc>
      </w:tr>
      <w:tr w:rsidR="002A00F7" w:rsidRPr="00761868" w14:paraId="2D54F14E" w14:textId="77777777" w:rsidTr="001F45BE">
        <w:tc>
          <w:tcPr>
            <w:tcW w:w="0" w:type="auto"/>
            <w:vAlign w:val="center"/>
          </w:tcPr>
          <w:p w14:paraId="125A0CD1" w14:textId="666F38C2"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Experience coordinating staffing arrangements</w:t>
            </w:r>
          </w:p>
        </w:tc>
        <w:tc>
          <w:tcPr>
            <w:tcW w:w="0" w:type="auto"/>
            <w:vAlign w:val="center"/>
          </w:tcPr>
          <w:p w14:paraId="23AA63E0" w14:textId="53E15F5D" w:rsidR="002A00F7" w:rsidRPr="00761868" w:rsidRDefault="002A00F7" w:rsidP="00761868">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5AC659D2" w14:textId="77777777" w:rsidR="002A00F7" w:rsidRPr="00761868" w:rsidRDefault="002A00F7" w:rsidP="00761868">
            <w:pPr>
              <w:jc w:val="center"/>
              <w:rPr>
                <w:rFonts w:asciiTheme="minorHAnsi" w:hAnsiTheme="minorHAnsi" w:cstheme="minorHAnsi"/>
                <w:szCs w:val="24"/>
              </w:rPr>
            </w:pPr>
          </w:p>
        </w:tc>
        <w:tc>
          <w:tcPr>
            <w:tcW w:w="0" w:type="auto"/>
            <w:vAlign w:val="center"/>
          </w:tcPr>
          <w:p w14:paraId="0670B824" w14:textId="08145A6A"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Application/Interview</w:t>
            </w:r>
          </w:p>
        </w:tc>
      </w:tr>
      <w:tr w:rsidR="002A00F7" w:rsidRPr="00761868" w14:paraId="18298D88" w14:textId="77777777" w:rsidTr="001F45BE">
        <w:tc>
          <w:tcPr>
            <w:tcW w:w="0" w:type="auto"/>
            <w:vAlign w:val="center"/>
          </w:tcPr>
          <w:p w14:paraId="2EBA07F7" w14:textId="0FDD5001"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Experience preparing or amending staff rotas</w:t>
            </w:r>
          </w:p>
        </w:tc>
        <w:tc>
          <w:tcPr>
            <w:tcW w:w="0" w:type="auto"/>
            <w:vAlign w:val="center"/>
          </w:tcPr>
          <w:p w14:paraId="31D06546" w14:textId="3852F262" w:rsidR="002A00F7" w:rsidRPr="00761868" w:rsidRDefault="002A00F7" w:rsidP="00761868">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22CA0067" w14:textId="77777777" w:rsidR="002A00F7" w:rsidRPr="00761868" w:rsidRDefault="002A00F7" w:rsidP="00761868">
            <w:pPr>
              <w:jc w:val="center"/>
              <w:rPr>
                <w:rFonts w:asciiTheme="minorHAnsi" w:hAnsiTheme="minorHAnsi" w:cstheme="minorHAnsi"/>
                <w:szCs w:val="24"/>
              </w:rPr>
            </w:pPr>
          </w:p>
        </w:tc>
        <w:tc>
          <w:tcPr>
            <w:tcW w:w="0" w:type="auto"/>
            <w:vAlign w:val="center"/>
          </w:tcPr>
          <w:p w14:paraId="3A7E3E51" w14:textId="4387BCDA"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Interview</w:t>
            </w:r>
          </w:p>
        </w:tc>
      </w:tr>
      <w:tr w:rsidR="002A00F7" w:rsidRPr="00761868" w14:paraId="73223923" w14:textId="77777777" w:rsidTr="001F45BE">
        <w:tc>
          <w:tcPr>
            <w:tcW w:w="0" w:type="auto"/>
            <w:vAlign w:val="center"/>
          </w:tcPr>
          <w:p w14:paraId="0D2767A9" w14:textId="0B560939"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Experience supporting compliance and quality assurance activities</w:t>
            </w:r>
          </w:p>
        </w:tc>
        <w:tc>
          <w:tcPr>
            <w:tcW w:w="0" w:type="auto"/>
            <w:vAlign w:val="center"/>
          </w:tcPr>
          <w:p w14:paraId="3BC07C49" w14:textId="7EAC7BE9" w:rsidR="002A00F7" w:rsidRPr="00761868" w:rsidRDefault="002A00F7" w:rsidP="00761868">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626CD7B5" w14:textId="77777777" w:rsidR="002A00F7" w:rsidRPr="00761868" w:rsidRDefault="002A00F7" w:rsidP="00761868">
            <w:pPr>
              <w:jc w:val="center"/>
              <w:rPr>
                <w:rFonts w:asciiTheme="minorHAnsi" w:hAnsiTheme="minorHAnsi" w:cstheme="minorHAnsi"/>
                <w:szCs w:val="24"/>
              </w:rPr>
            </w:pPr>
          </w:p>
        </w:tc>
        <w:tc>
          <w:tcPr>
            <w:tcW w:w="0" w:type="auto"/>
            <w:vAlign w:val="center"/>
          </w:tcPr>
          <w:p w14:paraId="049C16C5" w14:textId="3A1AA04B"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Application/Interview</w:t>
            </w:r>
          </w:p>
        </w:tc>
      </w:tr>
      <w:tr w:rsidR="002A00F7" w:rsidRPr="00761868" w14:paraId="3E296846" w14:textId="77777777" w:rsidTr="001F45BE">
        <w:tc>
          <w:tcPr>
            <w:tcW w:w="0" w:type="auto"/>
            <w:vAlign w:val="center"/>
          </w:tcPr>
          <w:p w14:paraId="7FE85C16" w14:textId="77777777" w:rsidR="00B121EE" w:rsidRPr="00761868" w:rsidRDefault="00B121EE" w:rsidP="00B121EE">
            <w:pPr>
              <w:rPr>
                <w:rFonts w:asciiTheme="minorHAnsi" w:hAnsiTheme="minorHAnsi" w:cstheme="minorHAnsi"/>
                <w:szCs w:val="24"/>
              </w:rPr>
            </w:pPr>
            <w:r w:rsidRPr="00761868">
              <w:rPr>
                <w:rFonts w:asciiTheme="minorHAnsi" w:hAnsiTheme="minorHAnsi" w:cstheme="minorHAnsi"/>
                <w:szCs w:val="24"/>
              </w:rPr>
              <w:t>Experience of using the Access Care Planning System or similar electronic care management system.</w:t>
            </w:r>
          </w:p>
          <w:p w14:paraId="02F6EF0D" w14:textId="3871C6E7" w:rsidR="002A00F7" w:rsidRPr="00761868" w:rsidRDefault="002A00F7" w:rsidP="002A00F7">
            <w:pPr>
              <w:rPr>
                <w:rFonts w:asciiTheme="minorHAnsi" w:hAnsiTheme="minorHAnsi" w:cstheme="minorHAnsi"/>
                <w:szCs w:val="24"/>
              </w:rPr>
            </w:pPr>
          </w:p>
        </w:tc>
        <w:tc>
          <w:tcPr>
            <w:tcW w:w="0" w:type="auto"/>
            <w:vAlign w:val="center"/>
          </w:tcPr>
          <w:p w14:paraId="563D7899" w14:textId="29DDFFB9" w:rsidR="002A00F7" w:rsidRPr="00761868" w:rsidRDefault="002A00F7" w:rsidP="00761868">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0F486C3D" w14:textId="157A8395" w:rsidR="002A00F7" w:rsidRPr="00761868" w:rsidRDefault="002A00F7" w:rsidP="00761868">
            <w:pPr>
              <w:jc w:val="center"/>
              <w:rPr>
                <w:rFonts w:asciiTheme="minorHAnsi" w:hAnsiTheme="minorHAnsi" w:cstheme="minorHAnsi"/>
                <w:szCs w:val="24"/>
              </w:rPr>
            </w:pPr>
          </w:p>
        </w:tc>
        <w:tc>
          <w:tcPr>
            <w:tcW w:w="0" w:type="auto"/>
            <w:vAlign w:val="center"/>
          </w:tcPr>
          <w:p w14:paraId="686D24CB" w14:textId="6AD16396"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Interview</w:t>
            </w:r>
          </w:p>
        </w:tc>
      </w:tr>
    </w:tbl>
    <w:p w14:paraId="415D3088" w14:textId="77777777" w:rsidR="0014631B" w:rsidRPr="00761868" w:rsidRDefault="0014631B" w:rsidP="00AB7FD8">
      <w:pPr>
        <w:ind w:left="426" w:right="398"/>
        <w:rPr>
          <w:rFonts w:asciiTheme="minorHAnsi" w:hAnsiTheme="minorHAnsi" w:cstheme="minorHAnsi"/>
          <w:szCs w:val="24"/>
        </w:rPr>
      </w:pPr>
    </w:p>
    <w:p w14:paraId="01D4D93D" w14:textId="06D2E491" w:rsidR="0014631B" w:rsidRPr="00761868" w:rsidRDefault="0014631B" w:rsidP="00761868">
      <w:pPr>
        <w:ind w:left="426" w:right="398"/>
        <w:rPr>
          <w:rFonts w:asciiTheme="minorHAnsi" w:hAnsiTheme="minorHAnsi" w:cstheme="minorHAnsi"/>
          <w:b/>
          <w:bCs/>
          <w:szCs w:val="24"/>
        </w:rPr>
      </w:pPr>
      <w:r w:rsidRPr="00761868">
        <w:rPr>
          <w:rFonts w:asciiTheme="minorHAnsi" w:hAnsiTheme="minorHAnsi" w:cstheme="minorHAnsi"/>
          <w:b/>
          <w:bCs/>
          <w:szCs w:val="24"/>
        </w:rPr>
        <w:t>Knowledge</w:t>
      </w:r>
    </w:p>
    <w:tbl>
      <w:tblPr>
        <w:tblStyle w:val="TableGrid"/>
        <w:tblW w:w="10096" w:type="dxa"/>
        <w:tblInd w:w="426" w:type="dxa"/>
        <w:tblLook w:val="04A0" w:firstRow="1" w:lastRow="0" w:firstColumn="1" w:lastColumn="0" w:noHBand="0" w:noVBand="1"/>
      </w:tblPr>
      <w:tblGrid>
        <w:gridCol w:w="4694"/>
        <w:gridCol w:w="1494"/>
        <w:gridCol w:w="1556"/>
        <w:gridCol w:w="2352"/>
      </w:tblGrid>
      <w:tr w:rsidR="002A00F7" w:rsidRPr="00761868" w14:paraId="6B25283A" w14:textId="77777777" w:rsidTr="00B121EE">
        <w:tc>
          <w:tcPr>
            <w:tcW w:w="4690" w:type="dxa"/>
            <w:vAlign w:val="center"/>
          </w:tcPr>
          <w:p w14:paraId="7EE51DF3" w14:textId="21714F46" w:rsidR="002A00F7" w:rsidRPr="00761868" w:rsidRDefault="002A00F7" w:rsidP="002A00F7">
            <w:pPr>
              <w:ind w:right="398"/>
              <w:rPr>
                <w:rFonts w:asciiTheme="minorHAnsi" w:hAnsiTheme="minorHAnsi" w:cstheme="minorHAnsi"/>
                <w:szCs w:val="24"/>
              </w:rPr>
            </w:pPr>
          </w:p>
        </w:tc>
        <w:tc>
          <w:tcPr>
            <w:tcW w:w="1494" w:type="dxa"/>
            <w:vAlign w:val="center"/>
          </w:tcPr>
          <w:p w14:paraId="36BAF3EE" w14:textId="41926416" w:rsidR="002A00F7" w:rsidRPr="00761868" w:rsidRDefault="002A00F7" w:rsidP="002A00F7">
            <w:pPr>
              <w:ind w:right="398"/>
              <w:rPr>
                <w:rFonts w:asciiTheme="minorHAnsi" w:hAnsiTheme="minorHAnsi" w:cstheme="minorHAnsi"/>
                <w:szCs w:val="24"/>
              </w:rPr>
            </w:pPr>
            <w:r w:rsidRPr="00761868">
              <w:rPr>
                <w:rFonts w:asciiTheme="minorHAnsi" w:hAnsiTheme="minorHAnsi" w:cstheme="minorHAnsi"/>
                <w:b/>
                <w:bCs/>
                <w:szCs w:val="24"/>
              </w:rPr>
              <w:t>Essential</w:t>
            </w:r>
          </w:p>
        </w:tc>
        <w:tc>
          <w:tcPr>
            <w:tcW w:w="1556" w:type="dxa"/>
            <w:vAlign w:val="center"/>
          </w:tcPr>
          <w:p w14:paraId="3D2CC6A8" w14:textId="018BEF36" w:rsidR="002A00F7" w:rsidRPr="00761868" w:rsidRDefault="002A00F7" w:rsidP="002A00F7">
            <w:pPr>
              <w:ind w:right="398"/>
              <w:rPr>
                <w:rFonts w:asciiTheme="minorHAnsi" w:hAnsiTheme="minorHAnsi" w:cstheme="minorHAnsi"/>
                <w:szCs w:val="24"/>
              </w:rPr>
            </w:pPr>
            <w:r w:rsidRPr="00761868">
              <w:rPr>
                <w:rFonts w:asciiTheme="minorHAnsi" w:hAnsiTheme="minorHAnsi" w:cstheme="minorHAnsi"/>
                <w:b/>
                <w:bCs/>
                <w:szCs w:val="24"/>
              </w:rPr>
              <w:t>Desirable</w:t>
            </w:r>
          </w:p>
        </w:tc>
        <w:tc>
          <w:tcPr>
            <w:tcW w:w="2356" w:type="dxa"/>
            <w:vAlign w:val="center"/>
          </w:tcPr>
          <w:p w14:paraId="79CDE2A9" w14:textId="5CE9E939" w:rsidR="002A00F7" w:rsidRPr="00761868" w:rsidRDefault="002A00F7" w:rsidP="002A00F7">
            <w:pPr>
              <w:ind w:right="398"/>
              <w:rPr>
                <w:rFonts w:asciiTheme="minorHAnsi" w:hAnsiTheme="minorHAnsi" w:cstheme="minorHAnsi"/>
                <w:szCs w:val="24"/>
              </w:rPr>
            </w:pPr>
            <w:r w:rsidRPr="00761868">
              <w:rPr>
                <w:rFonts w:asciiTheme="minorHAnsi" w:hAnsiTheme="minorHAnsi" w:cstheme="minorHAnsi"/>
                <w:b/>
                <w:bCs/>
                <w:szCs w:val="24"/>
              </w:rPr>
              <w:t>Assessment Method</w:t>
            </w:r>
          </w:p>
        </w:tc>
      </w:tr>
      <w:tr w:rsidR="002A00F7" w:rsidRPr="00761868" w14:paraId="6B51744C" w14:textId="77777777" w:rsidTr="005474A8">
        <w:tc>
          <w:tcPr>
            <w:tcW w:w="0" w:type="auto"/>
            <w:vAlign w:val="center"/>
          </w:tcPr>
          <w:p w14:paraId="6314AD73" w14:textId="14A50641"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Understanding of person-centred approaches</w:t>
            </w:r>
          </w:p>
        </w:tc>
        <w:tc>
          <w:tcPr>
            <w:tcW w:w="0" w:type="auto"/>
            <w:vAlign w:val="center"/>
          </w:tcPr>
          <w:p w14:paraId="2B4EF463" w14:textId="19ED9739" w:rsidR="002A00F7" w:rsidRPr="00761868" w:rsidRDefault="002A00F7" w:rsidP="00761868">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0F024B1E" w14:textId="77777777" w:rsidR="002A00F7" w:rsidRPr="00761868" w:rsidRDefault="002A00F7" w:rsidP="00761868">
            <w:pPr>
              <w:jc w:val="center"/>
              <w:rPr>
                <w:rFonts w:asciiTheme="minorHAnsi" w:hAnsiTheme="minorHAnsi" w:cstheme="minorHAnsi"/>
                <w:szCs w:val="24"/>
              </w:rPr>
            </w:pPr>
          </w:p>
        </w:tc>
        <w:tc>
          <w:tcPr>
            <w:tcW w:w="0" w:type="auto"/>
            <w:vAlign w:val="center"/>
          </w:tcPr>
          <w:p w14:paraId="66086682" w14:textId="4ACF349B"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Interview</w:t>
            </w:r>
          </w:p>
        </w:tc>
      </w:tr>
      <w:tr w:rsidR="002A00F7" w:rsidRPr="00761868" w14:paraId="2EE34FD7" w14:textId="77777777" w:rsidTr="005474A8">
        <w:tc>
          <w:tcPr>
            <w:tcW w:w="0" w:type="auto"/>
            <w:vAlign w:val="center"/>
          </w:tcPr>
          <w:p w14:paraId="2EE7771B" w14:textId="0A22026B"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Knowledge of safeguarding legislation and practice</w:t>
            </w:r>
          </w:p>
        </w:tc>
        <w:tc>
          <w:tcPr>
            <w:tcW w:w="0" w:type="auto"/>
            <w:vAlign w:val="center"/>
          </w:tcPr>
          <w:p w14:paraId="00D10514" w14:textId="55C369C2" w:rsidR="002A00F7" w:rsidRPr="00761868" w:rsidRDefault="002A00F7" w:rsidP="00761868">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6DBC8191" w14:textId="77777777" w:rsidR="002A00F7" w:rsidRPr="00761868" w:rsidRDefault="002A00F7" w:rsidP="00761868">
            <w:pPr>
              <w:jc w:val="center"/>
              <w:rPr>
                <w:rFonts w:asciiTheme="minorHAnsi" w:hAnsiTheme="minorHAnsi" w:cstheme="minorHAnsi"/>
                <w:szCs w:val="24"/>
              </w:rPr>
            </w:pPr>
          </w:p>
        </w:tc>
        <w:tc>
          <w:tcPr>
            <w:tcW w:w="0" w:type="auto"/>
            <w:vAlign w:val="center"/>
          </w:tcPr>
          <w:p w14:paraId="73C38572" w14:textId="44BD1BBB"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Interview</w:t>
            </w:r>
          </w:p>
        </w:tc>
      </w:tr>
      <w:tr w:rsidR="002A00F7" w:rsidRPr="00761868" w14:paraId="2FD36117" w14:textId="77777777" w:rsidTr="005474A8">
        <w:tc>
          <w:tcPr>
            <w:tcW w:w="0" w:type="auto"/>
            <w:vAlign w:val="center"/>
          </w:tcPr>
          <w:p w14:paraId="617AB475" w14:textId="25DDB020"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Understanding of risk assessment processes</w:t>
            </w:r>
          </w:p>
        </w:tc>
        <w:tc>
          <w:tcPr>
            <w:tcW w:w="0" w:type="auto"/>
            <w:vAlign w:val="center"/>
          </w:tcPr>
          <w:p w14:paraId="3B69E60A" w14:textId="44BA7146" w:rsidR="002A00F7" w:rsidRPr="00761868" w:rsidRDefault="002A00F7" w:rsidP="00761868">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68AAD8EF" w14:textId="77777777" w:rsidR="002A00F7" w:rsidRPr="00761868" w:rsidRDefault="002A00F7" w:rsidP="00761868">
            <w:pPr>
              <w:jc w:val="center"/>
              <w:rPr>
                <w:rFonts w:asciiTheme="minorHAnsi" w:hAnsiTheme="minorHAnsi" w:cstheme="minorHAnsi"/>
                <w:szCs w:val="24"/>
              </w:rPr>
            </w:pPr>
          </w:p>
        </w:tc>
        <w:tc>
          <w:tcPr>
            <w:tcW w:w="0" w:type="auto"/>
            <w:vAlign w:val="center"/>
          </w:tcPr>
          <w:p w14:paraId="7D5137B7" w14:textId="3F98665E"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Interview</w:t>
            </w:r>
          </w:p>
        </w:tc>
      </w:tr>
      <w:tr w:rsidR="002A00F7" w:rsidRPr="00761868" w14:paraId="6FA34D9E" w14:textId="77777777" w:rsidTr="005474A8">
        <w:tc>
          <w:tcPr>
            <w:tcW w:w="0" w:type="auto"/>
            <w:vAlign w:val="center"/>
          </w:tcPr>
          <w:p w14:paraId="5B4081B3" w14:textId="549BF91E"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Understanding of CQC Fundamental Standards</w:t>
            </w:r>
          </w:p>
        </w:tc>
        <w:tc>
          <w:tcPr>
            <w:tcW w:w="0" w:type="auto"/>
            <w:vAlign w:val="center"/>
          </w:tcPr>
          <w:p w14:paraId="54BCA1C4" w14:textId="7EB0CCFC" w:rsidR="002A00F7" w:rsidRPr="00761868" w:rsidRDefault="002A00F7" w:rsidP="00761868">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6396D210" w14:textId="77777777" w:rsidR="002A00F7" w:rsidRPr="00761868" w:rsidRDefault="002A00F7" w:rsidP="00761868">
            <w:pPr>
              <w:jc w:val="center"/>
              <w:rPr>
                <w:rFonts w:asciiTheme="minorHAnsi" w:hAnsiTheme="minorHAnsi" w:cstheme="minorHAnsi"/>
                <w:szCs w:val="24"/>
              </w:rPr>
            </w:pPr>
          </w:p>
        </w:tc>
        <w:tc>
          <w:tcPr>
            <w:tcW w:w="0" w:type="auto"/>
            <w:vAlign w:val="center"/>
          </w:tcPr>
          <w:p w14:paraId="2C05A54D" w14:textId="700C84CA" w:rsidR="002A00F7" w:rsidRPr="00761868" w:rsidRDefault="00B121EE" w:rsidP="002A00F7">
            <w:pPr>
              <w:rPr>
                <w:rFonts w:asciiTheme="minorHAnsi" w:hAnsiTheme="minorHAnsi" w:cstheme="minorHAnsi"/>
                <w:szCs w:val="24"/>
              </w:rPr>
            </w:pPr>
            <w:r w:rsidRPr="00761868">
              <w:rPr>
                <w:rFonts w:asciiTheme="minorHAnsi" w:hAnsiTheme="minorHAnsi" w:cstheme="minorHAnsi"/>
                <w:szCs w:val="24"/>
              </w:rPr>
              <w:t>Application/Interview</w:t>
            </w:r>
          </w:p>
        </w:tc>
      </w:tr>
      <w:tr w:rsidR="002A00F7" w:rsidRPr="00761868" w14:paraId="7F79C2F3" w14:textId="77777777" w:rsidTr="005474A8">
        <w:tc>
          <w:tcPr>
            <w:tcW w:w="0" w:type="auto"/>
            <w:vAlign w:val="center"/>
          </w:tcPr>
          <w:p w14:paraId="66E58DA6" w14:textId="38CD7C5D"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Understanding of workforce planning principles</w:t>
            </w:r>
          </w:p>
        </w:tc>
        <w:tc>
          <w:tcPr>
            <w:tcW w:w="0" w:type="auto"/>
            <w:vAlign w:val="center"/>
          </w:tcPr>
          <w:p w14:paraId="0F77FED6" w14:textId="3E28C644" w:rsidR="002A00F7" w:rsidRPr="00761868" w:rsidRDefault="002A00F7" w:rsidP="00761868">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09780FF1" w14:textId="77777777" w:rsidR="002A00F7" w:rsidRPr="00761868" w:rsidRDefault="002A00F7" w:rsidP="00761868">
            <w:pPr>
              <w:jc w:val="center"/>
              <w:rPr>
                <w:rFonts w:asciiTheme="minorHAnsi" w:hAnsiTheme="minorHAnsi" w:cstheme="minorHAnsi"/>
                <w:szCs w:val="24"/>
              </w:rPr>
            </w:pPr>
          </w:p>
        </w:tc>
        <w:tc>
          <w:tcPr>
            <w:tcW w:w="0" w:type="auto"/>
            <w:vAlign w:val="center"/>
          </w:tcPr>
          <w:p w14:paraId="5E084CDE" w14:textId="3D4AE74F"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Interview</w:t>
            </w:r>
          </w:p>
        </w:tc>
      </w:tr>
      <w:tr w:rsidR="002A00F7" w:rsidRPr="00761868" w14:paraId="2AADA966" w14:textId="77777777" w:rsidTr="005474A8">
        <w:tc>
          <w:tcPr>
            <w:tcW w:w="0" w:type="auto"/>
            <w:vAlign w:val="center"/>
          </w:tcPr>
          <w:p w14:paraId="248E9C84" w14:textId="77777777"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 xml:space="preserve">Knowledge of </w:t>
            </w:r>
            <w:r w:rsidR="00380F7C" w:rsidRPr="00761868">
              <w:rPr>
                <w:rFonts w:asciiTheme="minorHAnsi" w:hAnsiTheme="minorHAnsi" w:cstheme="minorHAnsi"/>
                <w:szCs w:val="24"/>
              </w:rPr>
              <w:t>electronic Rota system</w:t>
            </w:r>
          </w:p>
          <w:p w14:paraId="7D38F077" w14:textId="6B63DE05" w:rsidR="005902E3" w:rsidRPr="00761868" w:rsidRDefault="005902E3" w:rsidP="002A00F7">
            <w:pPr>
              <w:rPr>
                <w:rFonts w:asciiTheme="minorHAnsi" w:hAnsiTheme="minorHAnsi" w:cstheme="minorHAnsi"/>
                <w:szCs w:val="24"/>
              </w:rPr>
            </w:pPr>
          </w:p>
        </w:tc>
        <w:tc>
          <w:tcPr>
            <w:tcW w:w="0" w:type="auto"/>
            <w:vAlign w:val="center"/>
          </w:tcPr>
          <w:p w14:paraId="0C6DFFBE" w14:textId="0644725C" w:rsidR="002A00F7" w:rsidRPr="00761868" w:rsidRDefault="002A00F7" w:rsidP="00761868">
            <w:pPr>
              <w:jc w:val="center"/>
              <w:rPr>
                <w:rFonts w:asciiTheme="minorHAnsi" w:hAnsiTheme="minorHAnsi" w:cstheme="minorHAnsi"/>
                <w:szCs w:val="24"/>
              </w:rPr>
            </w:pPr>
          </w:p>
        </w:tc>
        <w:tc>
          <w:tcPr>
            <w:tcW w:w="0" w:type="auto"/>
            <w:vAlign w:val="center"/>
          </w:tcPr>
          <w:p w14:paraId="72F8CEE6" w14:textId="0AE3EA7F" w:rsidR="002A00F7" w:rsidRPr="00761868" w:rsidRDefault="00380F7C" w:rsidP="00761868">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4E263435" w14:textId="02D19FC2"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Application/Interview</w:t>
            </w:r>
          </w:p>
        </w:tc>
      </w:tr>
      <w:tr w:rsidR="002A00F7" w:rsidRPr="00761868" w14:paraId="08B0D156" w14:textId="77777777" w:rsidTr="005474A8">
        <w:tc>
          <w:tcPr>
            <w:tcW w:w="0" w:type="auto"/>
            <w:vAlign w:val="center"/>
          </w:tcPr>
          <w:p w14:paraId="63488738" w14:textId="3EEA862E"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Understanding of employment and absence procedures</w:t>
            </w:r>
          </w:p>
        </w:tc>
        <w:tc>
          <w:tcPr>
            <w:tcW w:w="0" w:type="auto"/>
            <w:vAlign w:val="center"/>
          </w:tcPr>
          <w:p w14:paraId="70784F06" w14:textId="77777777" w:rsidR="002A00F7" w:rsidRPr="00761868" w:rsidRDefault="002A00F7" w:rsidP="00761868">
            <w:pPr>
              <w:jc w:val="center"/>
              <w:rPr>
                <w:rFonts w:asciiTheme="minorHAnsi" w:hAnsiTheme="minorHAnsi" w:cstheme="minorHAnsi"/>
                <w:szCs w:val="24"/>
              </w:rPr>
            </w:pPr>
          </w:p>
        </w:tc>
        <w:tc>
          <w:tcPr>
            <w:tcW w:w="0" w:type="auto"/>
            <w:vAlign w:val="center"/>
          </w:tcPr>
          <w:p w14:paraId="527C97A8" w14:textId="462A6F1A" w:rsidR="002A00F7" w:rsidRPr="00761868" w:rsidRDefault="002A00F7" w:rsidP="00761868">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10D2F940" w14:textId="64F50180" w:rsidR="002A00F7" w:rsidRPr="00761868" w:rsidRDefault="002A00F7" w:rsidP="002A00F7">
            <w:pPr>
              <w:rPr>
                <w:rFonts w:asciiTheme="minorHAnsi" w:hAnsiTheme="minorHAnsi" w:cstheme="minorHAnsi"/>
                <w:szCs w:val="24"/>
              </w:rPr>
            </w:pPr>
            <w:r w:rsidRPr="00761868">
              <w:rPr>
                <w:rFonts w:asciiTheme="minorHAnsi" w:hAnsiTheme="minorHAnsi" w:cstheme="minorHAnsi"/>
                <w:szCs w:val="24"/>
              </w:rPr>
              <w:t>Interview</w:t>
            </w:r>
          </w:p>
        </w:tc>
      </w:tr>
    </w:tbl>
    <w:p w14:paraId="6DCF61B9" w14:textId="77777777" w:rsidR="00B121EE" w:rsidRDefault="00B121EE" w:rsidP="00AB7FD8">
      <w:pPr>
        <w:ind w:left="426" w:right="398"/>
        <w:rPr>
          <w:rFonts w:asciiTheme="minorHAnsi" w:hAnsiTheme="minorHAnsi" w:cstheme="minorHAnsi"/>
          <w:b/>
          <w:bCs/>
          <w:szCs w:val="24"/>
        </w:rPr>
      </w:pPr>
    </w:p>
    <w:p w14:paraId="345DFC72" w14:textId="77777777" w:rsidR="00B121EE" w:rsidRDefault="00B121EE" w:rsidP="00AB7FD8">
      <w:pPr>
        <w:ind w:left="426" w:right="398"/>
        <w:rPr>
          <w:rFonts w:asciiTheme="minorHAnsi" w:hAnsiTheme="minorHAnsi" w:cstheme="minorHAnsi"/>
          <w:b/>
          <w:bCs/>
          <w:szCs w:val="24"/>
        </w:rPr>
      </w:pPr>
    </w:p>
    <w:p w14:paraId="67772777" w14:textId="47E4ECD2" w:rsidR="0014631B" w:rsidRPr="00761868" w:rsidRDefault="0014631B" w:rsidP="00AB7FD8">
      <w:pPr>
        <w:ind w:left="426" w:right="398"/>
        <w:rPr>
          <w:rFonts w:asciiTheme="minorHAnsi" w:hAnsiTheme="minorHAnsi" w:cstheme="minorHAnsi"/>
          <w:b/>
          <w:bCs/>
          <w:szCs w:val="24"/>
        </w:rPr>
      </w:pPr>
      <w:r w:rsidRPr="00761868">
        <w:rPr>
          <w:rFonts w:asciiTheme="minorHAnsi" w:hAnsiTheme="minorHAnsi" w:cstheme="minorHAnsi"/>
          <w:b/>
          <w:bCs/>
          <w:szCs w:val="24"/>
        </w:rPr>
        <w:t>Skills and Abilities</w:t>
      </w:r>
    </w:p>
    <w:p w14:paraId="2DC3DD21" w14:textId="77777777" w:rsidR="0014631B" w:rsidRPr="00761868" w:rsidRDefault="0014631B" w:rsidP="00AB7FD8">
      <w:pPr>
        <w:ind w:left="426" w:right="398"/>
        <w:rPr>
          <w:rFonts w:asciiTheme="minorHAnsi" w:hAnsiTheme="minorHAnsi" w:cstheme="minorHAnsi"/>
          <w:szCs w:val="24"/>
        </w:rPr>
      </w:pPr>
    </w:p>
    <w:tbl>
      <w:tblPr>
        <w:tblStyle w:val="TableGrid"/>
        <w:tblW w:w="10092" w:type="dxa"/>
        <w:tblInd w:w="426" w:type="dxa"/>
        <w:tblLook w:val="04A0" w:firstRow="1" w:lastRow="0" w:firstColumn="1" w:lastColumn="0" w:noHBand="0" w:noVBand="1"/>
      </w:tblPr>
      <w:tblGrid>
        <w:gridCol w:w="4676"/>
        <w:gridCol w:w="1495"/>
        <w:gridCol w:w="1556"/>
        <w:gridCol w:w="2365"/>
      </w:tblGrid>
      <w:tr w:rsidR="000F6872" w:rsidRPr="00761868" w14:paraId="6BF85997" w14:textId="77777777" w:rsidTr="004238F0">
        <w:tc>
          <w:tcPr>
            <w:tcW w:w="4654" w:type="dxa"/>
            <w:vAlign w:val="center"/>
          </w:tcPr>
          <w:p w14:paraId="09DC44EA" w14:textId="758D3686" w:rsidR="000F6872" w:rsidRPr="00761868" w:rsidRDefault="000F6872" w:rsidP="000F6872">
            <w:pPr>
              <w:ind w:right="398"/>
              <w:rPr>
                <w:rFonts w:asciiTheme="minorHAnsi" w:hAnsiTheme="minorHAnsi" w:cstheme="minorHAnsi"/>
                <w:szCs w:val="24"/>
              </w:rPr>
            </w:pPr>
            <w:r w:rsidRPr="00761868">
              <w:rPr>
                <w:rFonts w:asciiTheme="minorHAnsi" w:hAnsiTheme="minorHAnsi" w:cstheme="minorHAnsi"/>
                <w:b/>
                <w:bCs/>
                <w:szCs w:val="24"/>
              </w:rPr>
              <w:lastRenderedPageBreak/>
              <w:t>Criteria</w:t>
            </w:r>
          </w:p>
        </w:tc>
        <w:tc>
          <w:tcPr>
            <w:tcW w:w="1497" w:type="dxa"/>
            <w:vAlign w:val="center"/>
          </w:tcPr>
          <w:p w14:paraId="624C7436" w14:textId="33619706" w:rsidR="000F6872" w:rsidRPr="00761868" w:rsidRDefault="000F6872" w:rsidP="000F6872">
            <w:pPr>
              <w:ind w:right="398"/>
              <w:rPr>
                <w:rFonts w:asciiTheme="minorHAnsi" w:hAnsiTheme="minorHAnsi" w:cstheme="minorHAnsi"/>
                <w:szCs w:val="24"/>
              </w:rPr>
            </w:pPr>
            <w:r w:rsidRPr="00761868">
              <w:rPr>
                <w:rFonts w:asciiTheme="minorHAnsi" w:hAnsiTheme="minorHAnsi" w:cstheme="minorHAnsi"/>
                <w:b/>
                <w:bCs/>
                <w:szCs w:val="24"/>
              </w:rPr>
              <w:t>Essential</w:t>
            </w:r>
          </w:p>
        </w:tc>
        <w:tc>
          <w:tcPr>
            <w:tcW w:w="1558" w:type="dxa"/>
            <w:vAlign w:val="center"/>
          </w:tcPr>
          <w:p w14:paraId="2A132618" w14:textId="03E6A02D" w:rsidR="000F6872" w:rsidRPr="00761868" w:rsidRDefault="000F6872" w:rsidP="000F6872">
            <w:pPr>
              <w:ind w:right="398"/>
              <w:rPr>
                <w:rFonts w:asciiTheme="minorHAnsi" w:hAnsiTheme="minorHAnsi" w:cstheme="minorHAnsi"/>
                <w:szCs w:val="24"/>
              </w:rPr>
            </w:pPr>
            <w:r w:rsidRPr="00761868">
              <w:rPr>
                <w:rFonts w:asciiTheme="minorHAnsi" w:hAnsiTheme="minorHAnsi" w:cstheme="minorHAnsi"/>
                <w:b/>
                <w:bCs/>
                <w:szCs w:val="24"/>
              </w:rPr>
              <w:t>Desirable</w:t>
            </w:r>
          </w:p>
        </w:tc>
        <w:tc>
          <w:tcPr>
            <w:tcW w:w="2383" w:type="dxa"/>
            <w:vAlign w:val="center"/>
          </w:tcPr>
          <w:p w14:paraId="3BA91E77" w14:textId="09F96906" w:rsidR="000F6872" w:rsidRPr="00761868" w:rsidRDefault="000F6872" w:rsidP="000F6872">
            <w:pPr>
              <w:ind w:right="398"/>
              <w:rPr>
                <w:rFonts w:asciiTheme="minorHAnsi" w:hAnsiTheme="minorHAnsi" w:cstheme="minorHAnsi"/>
                <w:szCs w:val="24"/>
              </w:rPr>
            </w:pPr>
            <w:r w:rsidRPr="00761868">
              <w:rPr>
                <w:rFonts w:asciiTheme="minorHAnsi" w:hAnsiTheme="minorHAnsi" w:cstheme="minorHAnsi"/>
                <w:b/>
                <w:bCs/>
                <w:szCs w:val="24"/>
              </w:rPr>
              <w:t>Assessment Method</w:t>
            </w:r>
          </w:p>
        </w:tc>
      </w:tr>
      <w:tr w:rsidR="000F6872" w:rsidRPr="00761868" w14:paraId="2524AAC6" w14:textId="77777777" w:rsidTr="004238F0">
        <w:tc>
          <w:tcPr>
            <w:tcW w:w="0" w:type="auto"/>
            <w:vAlign w:val="center"/>
          </w:tcPr>
          <w:p w14:paraId="071B352C" w14:textId="403EC360" w:rsidR="000F6872" w:rsidRPr="00761868" w:rsidRDefault="000F6872" w:rsidP="000F6872">
            <w:pPr>
              <w:rPr>
                <w:rFonts w:asciiTheme="minorHAnsi" w:hAnsiTheme="minorHAnsi" w:cstheme="minorHAnsi"/>
                <w:szCs w:val="24"/>
              </w:rPr>
            </w:pPr>
            <w:r w:rsidRPr="00761868">
              <w:rPr>
                <w:rFonts w:asciiTheme="minorHAnsi" w:hAnsiTheme="minorHAnsi" w:cstheme="minorHAnsi"/>
                <w:szCs w:val="24"/>
              </w:rPr>
              <w:t>Ability to lead shifts effectively</w:t>
            </w:r>
          </w:p>
        </w:tc>
        <w:tc>
          <w:tcPr>
            <w:tcW w:w="0" w:type="auto"/>
            <w:vAlign w:val="center"/>
          </w:tcPr>
          <w:p w14:paraId="39D39E85" w14:textId="42DA1C8E" w:rsidR="000F6872" w:rsidRPr="00761868" w:rsidRDefault="000F6872" w:rsidP="000F6872">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06751D60" w14:textId="77777777" w:rsidR="000F6872" w:rsidRPr="00761868" w:rsidRDefault="000F6872" w:rsidP="000F6872">
            <w:pPr>
              <w:jc w:val="center"/>
              <w:rPr>
                <w:rFonts w:asciiTheme="minorHAnsi" w:hAnsiTheme="minorHAnsi" w:cstheme="minorHAnsi"/>
                <w:szCs w:val="24"/>
              </w:rPr>
            </w:pPr>
          </w:p>
        </w:tc>
        <w:tc>
          <w:tcPr>
            <w:tcW w:w="0" w:type="auto"/>
            <w:vAlign w:val="center"/>
          </w:tcPr>
          <w:p w14:paraId="55F4A32C" w14:textId="448655E4" w:rsidR="000F6872" w:rsidRPr="00761868" w:rsidRDefault="000F6872" w:rsidP="000F6872">
            <w:pPr>
              <w:rPr>
                <w:rFonts w:asciiTheme="minorHAnsi" w:hAnsiTheme="minorHAnsi" w:cstheme="minorHAnsi"/>
                <w:szCs w:val="24"/>
              </w:rPr>
            </w:pPr>
            <w:r w:rsidRPr="00761868">
              <w:rPr>
                <w:rFonts w:asciiTheme="minorHAnsi" w:hAnsiTheme="minorHAnsi" w:cstheme="minorHAnsi"/>
                <w:szCs w:val="24"/>
              </w:rPr>
              <w:t>Interview</w:t>
            </w:r>
          </w:p>
        </w:tc>
      </w:tr>
      <w:tr w:rsidR="000F6872" w:rsidRPr="00761868" w14:paraId="5913FFE9" w14:textId="77777777" w:rsidTr="004238F0">
        <w:tc>
          <w:tcPr>
            <w:tcW w:w="0" w:type="auto"/>
            <w:vAlign w:val="center"/>
          </w:tcPr>
          <w:p w14:paraId="0AB834F7" w14:textId="7099F1A7" w:rsidR="000F6872" w:rsidRPr="00761868" w:rsidRDefault="000F6872" w:rsidP="000F6872">
            <w:pPr>
              <w:rPr>
                <w:rFonts w:asciiTheme="minorHAnsi" w:hAnsiTheme="minorHAnsi" w:cstheme="minorHAnsi"/>
                <w:szCs w:val="24"/>
              </w:rPr>
            </w:pPr>
            <w:r w:rsidRPr="00761868">
              <w:rPr>
                <w:rFonts w:asciiTheme="minorHAnsi" w:hAnsiTheme="minorHAnsi" w:cstheme="minorHAnsi"/>
                <w:szCs w:val="24"/>
              </w:rPr>
              <w:t>Ability to coordinate staffing resources</w:t>
            </w:r>
          </w:p>
        </w:tc>
        <w:tc>
          <w:tcPr>
            <w:tcW w:w="0" w:type="auto"/>
            <w:vAlign w:val="center"/>
          </w:tcPr>
          <w:p w14:paraId="57D4A2B3" w14:textId="5CD88E19" w:rsidR="000F6872" w:rsidRPr="00761868" w:rsidRDefault="000F6872" w:rsidP="000F6872">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137284FF" w14:textId="77777777" w:rsidR="000F6872" w:rsidRPr="00761868" w:rsidRDefault="000F6872" w:rsidP="000F6872">
            <w:pPr>
              <w:jc w:val="center"/>
              <w:rPr>
                <w:rFonts w:asciiTheme="minorHAnsi" w:hAnsiTheme="minorHAnsi" w:cstheme="minorHAnsi"/>
                <w:szCs w:val="24"/>
              </w:rPr>
            </w:pPr>
          </w:p>
        </w:tc>
        <w:tc>
          <w:tcPr>
            <w:tcW w:w="0" w:type="auto"/>
            <w:vAlign w:val="center"/>
          </w:tcPr>
          <w:p w14:paraId="2B64E78E" w14:textId="7AD04DCA" w:rsidR="000F6872" w:rsidRPr="00761868" w:rsidRDefault="000F6872" w:rsidP="000F6872">
            <w:pPr>
              <w:rPr>
                <w:rFonts w:asciiTheme="minorHAnsi" w:hAnsiTheme="minorHAnsi" w:cstheme="minorHAnsi"/>
                <w:szCs w:val="24"/>
              </w:rPr>
            </w:pPr>
            <w:r w:rsidRPr="00761868">
              <w:rPr>
                <w:rFonts w:asciiTheme="minorHAnsi" w:hAnsiTheme="minorHAnsi" w:cstheme="minorHAnsi"/>
                <w:szCs w:val="24"/>
              </w:rPr>
              <w:t>Interview</w:t>
            </w:r>
          </w:p>
        </w:tc>
      </w:tr>
      <w:tr w:rsidR="000F6872" w:rsidRPr="00761868" w14:paraId="4EF8B078" w14:textId="77777777" w:rsidTr="004238F0">
        <w:tc>
          <w:tcPr>
            <w:tcW w:w="0" w:type="auto"/>
            <w:vAlign w:val="center"/>
          </w:tcPr>
          <w:p w14:paraId="6F4D78DD" w14:textId="24453020" w:rsidR="000F6872" w:rsidRPr="00761868" w:rsidRDefault="000F6872" w:rsidP="000F6872">
            <w:pPr>
              <w:rPr>
                <w:rFonts w:asciiTheme="minorHAnsi" w:hAnsiTheme="minorHAnsi" w:cstheme="minorHAnsi"/>
                <w:szCs w:val="24"/>
              </w:rPr>
            </w:pPr>
            <w:r w:rsidRPr="00761868">
              <w:rPr>
                <w:rFonts w:asciiTheme="minorHAnsi" w:hAnsiTheme="minorHAnsi" w:cstheme="minorHAnsi"/>
                <w:szCs w:val="24"/>
              </w:rPr>
              <w:t>Ability to manage day-to-day rota amendments</w:t>
            </w:r>
          </w:p>
        </w:tc>
        <w:tc>
          <w:tcPr>
            <w:tcW w:w="0" w:type="auto"/>
            <w:vAlign w:val="center"/>
          </w:tcPr>
          <w:p w14:paraId="0A22B3B8" w14:textId="0D540B47" w:rsidR="000F6872" w:rsidRPr="00761868" w:rsidRDefault="000F6872" w:rsidP="000F6872">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70555004" w14:textId="77777777" w:rsidR="000F6872" w:rsidRPr="00761868" w:rsidRDefault="000F6872" w:rsidP="000F6872">
            <w:pPr>
              <w:jc w:val="center"/>
              <w:rPr>
                <w:rFonts w:asciiTheme="minorHAnsi" w:hAnsiTheme="minorHAnsi" w:cstheme="minorHAnsi"/>
                <w:szCs w:val="24"/>
              </w:rPr>
            </w:pPr>
          </w:p>
        </w:tc>
        <w:tc>
          <w:tcPr>
            <w:tcW w:w="0" w:type="auto"/>
            <w:vAlign w:val="center"/>
          </w:tcPr>
          <w:p w14:paraId="13EB8FCF" w14:textId="6C41597D" w:rsidR="000F6872" w:rsidRPr="00761868" w:rsidRDefault="000F6872" w:rsidP="000F6872">
            <w:pPr>
              <w:rPr>
                <w:rFonts w:asciiTheme="minorHAnsi" w:hAnsiTheme="minorHAnsi" w:cstheme="minorHAnsi"/>
                <w:szCs w:val="24"/>
              </w:rPr>
            </w:pPr>
            <w:r w:rsidRPr="00761868">
              <w:rPr>
                <w:rFonts w:asciiTheme="minorHAnsi" w:hAnsiTheme="minorHAnsi" w:cstheme="minorHAnsi"/>
                <w:szCs w:val="24"/>
              </w:rPr>
              <w:t>Interview</w:t>
            </w:r>
          </w:p>
        </w:tc>
      </w:tr>
      <w:tr w:rsidR="000F6872" w:rsidRPr="00761868" w14:paraId="4DCCAA2D" w14:textId="77777777" w:rsidTr="004238F0">
        <w:tc>
          <w:tcPr>
            <w:tcW w:w="0" w:type="auto"/>
            <w:vAlign w:val="center"/>
          </w:tcPr>
          <w:p w14:paraId="3596D53E" w14:textId="2213012E" w:rsidR="000F6872" w:rsidRPr="00761868" w:rsidRDefault="000F6872" w:rsidP="000F6872">
            <w:pPr>
              <w:rPr>
                <w:rFonts w:asciiTheme="minorHAnsi" w:hAnsiTheme="minorHAnsi" w:cstheme="minorHAnsi"/>
                <w:szCs w:val="24"/>
              </w:rPr>
            </w:pPr>
            <w:r w:rsidRPr="00761868">
              <w:rPr>
                <w:rFonts w:asciiTheme="minorHAnsi" w:hAnsiTheme="minorHAnsi" w:cstheme="minorHAnsi"/>
                <w:szCs w:val="24"/>
              </w:rPr>
              <w:t>Strong communication and interpersonal skills</w:t>
            </w:r>
          </w:p>
        </w:tc>
        <w:tc>
          <w:tcPr>
            <w:tcW w:w="0" w:type="auto"/>
            <w:vAlign w:val="center"/>
          </w:tcPr>
          <w:p w14:paraId="767F89B5" w14:textId="4E21036C" w:rsidR="000F6872" w:rsidRPr="00761868" w:rsidRDefault="000F6872" w:rsidP="000F6872">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15D2CAF6" w14:textId="77777777" w:rsidR="000F6872" w:rsidRPr="00761868" w:rsidRDefault="000F6872" w:rsidP="000F6872">
            <w:pPr>
              <w:jc w:val="center"/>
              <w:rPr>
                <w:rFonts w:asciiTheme="minorHAnsi" w:hAnsiTheme="minorHAnsi" w:cstheme="minorHAnsi"/>
                <w:szCs w:val="24"/>
              </w:rPr>
            </w:pPr>
          </w:p>
        </w:tc>
        <w:tc>
          <w:tcPr>
            <w:tcW w:w="0" w:type="auto"/>
            <w:vAlign w:val="center"/>
          </w:tcPr>
          <w:p w14:paraId="52C0E98D" w14:textId="638D2B89" w:rsidR="000F6872" w:rsidRPr="00761868" w:rsidRDefault="000F6872" w:rsidP="000F6872">
            <w:pPr>
              <w:rPr>
                <w:rFonts w:asciiTheme="minorHAnsi" w:hAnsiTheme="minorHAnsi" w:cstheme="minorHAnsi"/>
                <w:szCs w:val="24"/>
              </w:rPr>
            </w:pPr>
            <w:r w:rsidRPr="00761868">
              <w:rPr>
                <w:rFonts w:asciiTheme="minorHAnsi" w:hAnsiTheme="minorHAnsi" w:cstheme="minorHAnsi"/>
                <w:szCs w:val="24"/>
              </w:rPr>
              <w:t>Interview</w:t>
            </w:r>
          </w:p>
        </w:tc>
      </w:tr>
      <w:tr w:rsidR="000F6872" w:rsidRPr="00761868" w14:paraId="32252C30" w14:textId="77777777" w:rsidTr="004238F0">
        <w:tc>
          <w:tcPr>
            <w:tcW w:w="0" w:type="auto"/>
            <w:vAlign w:val="center"/>
          </w:tcPr>
          <w:p w14:paraId="3FA96607" w14:textId="39CC16CA" w:rsidR="000F6872" w:rsidRPr="00761868" w:rsidRDefault="000F6872" w:rsidP="000F6872">
            <w:pPr>
              <w:rPr>
                <w:rFonts w:asciiTheme="minorHAnsi" w:hAnsiTheme="minorHAnsi" w:cstheme="minorHAnsi"/>
                <w:szCs w:val="24"/>
              </w:rPr>
            </w:pPr>
            <w:r w:rsidRPr="00761868">
              <w:rPr>
                <w:rFonts w:asciiTheme="minorHAnsi" w:hAnsiTheme="minorHAnsi" w:cstheme="minorHAnsi"/>
                <w:szCs w:val="24"/>
              </w:rPr>
              <w:t>Ability to prioritise competing demands</w:t>
            </w:r>
          </w:p>
        </w:tc>
        <w:tc>
          <w:tcPr>
            <w:tcW w:w="0" w:type="auto"/>
            <w:vAlign w:val="center"/>
          </w:tcPr>
          <w:p w14:paraId="60BBE0AD" w14:textId="65930C10" w:rsidR="000F6872" w:rsidRPr="00761868" w:rsidRDefault="000F6872" w:rsidP="000F6872">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22A7274A" w14:textId="77777777" w:rsidR="000F6872" w:rsidRPr="00761868" w:rsidRDefault="000F6872" w:rsidP="000F6872">
            <w:pPr>
              <w:jc w:val="center"/>
              <w:rPr>
                <w:rFonts w:asciiTheme="minorHAnsi" w:hAnsiTheme="minorHAnsi" w:cstheme="minorHAnsi"/>
                <w:szCs w:val="24"/>
              </w:rPr>
            </w:pPr>
          </w:p>
        </w:tc>
        <w:tc>
          <w:tcPr>
            <w:tcW w:w="0" w:type="auto"/>
            <w:vAlign w:val="center"/>
          </w:tcPr>
          <w:p w14:paraId="019AFE94" w14:textId="5542A2FE" w:rsidR="000F6872" w:rsidRPr="00761868" w:rsidRDefault="000F6872" w:rsidP="000F6872">
            <w:pPr>
              <w:rPr>
                <w:rFonts w:asciiTheme="minorHAnsi" w:hAnsiTheme="minorHAnsi" w:cstheme="minorHAnsi"/>
                <w:szCs w:val="24"/>
              </w:rPr>
            </w:pPr>
            <w:r w:rsidRPr="00761868">
              <w:rPr>
                <w:rFonts w:asciiTheme="minorHAnsi" w:hAnsiTheme="minorHAnsi" w:cstheme="minorHAnsi"/>
                <w:szCs w:val="24"/>
              </w:rPr>
              <w:t>Interview</w:t>
            </w:r>
          </w:p>
        </w:tc>
      </w:tr>
      <w:tr w:rsidR="000F6872" w:rsidRPr="00761868" w14:paraId="18795D60" w14:textId="77777777" w:rsidTr="004238F0">
        <w:tc>
          <w:tcPr>
            <w:tcW w:w="0" w:type="auto"/>
            <w:vAlign w:val="center"/>
          </w:tcPr>
          <w:p w14:paraId="571CFEA9" w14:textId="7873DAAA" w:rsidR="000F6872" w:rsidRPr="00761868" w:rsidRDefault="000F6872" w:rsidP="000F6872">
            <w:pPr>
              <w:rPr>
                <w:rFonts w:asciiTheme="minorHAnsi" w:hAnsiTheme="minorHAnsi" w:cstheme="minorHAnsi"/>
                <w:szCs w:val="24"/>
              </w:rPr>
            </w:pPr>
            <w:r w:rsidRPr="00761868">
              <w:rPr>
                <w:rFonts w:asciiTheme="minorHAnsi" w:hAnsiTheme="minorHAnsi" w:cstheme="minorHAnsi"/>
                <w:szCs w:val="24"/>
              </w:rPr>
              <w:t>Ability to maintain accurate records and reports</w:t>
            </w:r>
          </w:p>
        </w:tc>
        <w:tc>
          <w:tcPr>
            <w:tcW w:w="0" w:type="auto"/>
            <w:vAlign w:val="center"/>
          </w:tcPr>
          <w:p w14:paraId="0E627AD8" w14:textId="0F989748" w:rsidR="000F6872" w:rsidRPr="00761868" w:rsidRDefault="000F6872" w:rsidP="000F6872">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730F5960" w14:textId="77777777" w:rsidR="000F6872" w:rsidRPr="00761868" w:rsidRDefault="000F6872" w:rsidP="000F6872">
            <w:pPr>
              <w:jc w:val="center"/>
              <w:rPr>
                <w:rFonts w:asciiTheme="minorHAnsi" w:hAnsiTheme="minorHAnsi" w:cstheme="minorHAnsi"/>
                <w:szCs w:val="24"/>
              </w:rPr>
            </w:pPr>
          </w:p>
        </w:tc>
        <w:tc>
          <w:tcPr>
            <w:tcW w:w="0" w:type="auto"/>
            <w:vAlign w:val="center"/>
          </w:tcPr>
          <w:p w14:paraId="2EE4BED2" w14:textId="20B483AE" w:rsidR="000F6872" w:rsidRPr="00761868" w:rsidRDefault="00B121EE" w:rsidP="000F6872">
            <w:pPr>
              <w:rPr>
                <w:rFonts w:asciiTheme="minorHAnsi" w:hAnsiTheme="minorHAnsi" w:cstheme="minorHAnsi"/>
                <w:szCs w:val="24"/>
              </w:rPr>
            </w:pPr>
            <w:r w:rsidRPr="00761868">
              <w:rPr>
                <w:rFonts w:asciiTheme="minorHAnsi" w:hAnsiTheme="minorHAnsi" w:cstheme="minorHAnsi"/>
                <w:szCs w:val="24"/>
              </w:rPr>
              <w:t>Interview</w:t>
            </w:r>
          </w:p>
        </w:tc>
      </w:tr>
      <w:tr w:rsidR="000F6872" w:rsidRPr="00761868" w14:paraId="39418B4E" w14:textId="77777777" w:rsidTr="004238F0">
        <w:tc>
          <w:tcPr>
            <w:tcW w:w="0" w:type="auto"/>
            <w:vAlign w:val="center"/>
          </w:tcPr>
          <w:p w14:paraId="02FFF29D" w14:textId="024AE513" w:rsidR="000F6872" w:rsidRPr="00761868" w:rsidRDefault="000F6872" w:rsidP="000F6872">
            <w:pPr>
              <w:rPr>
                <w:rFonts w:asciiTheme="minorHAnsi" w:hAnsiTheme="minorHAnsi" w:cstheme="minorHAnsi"/>
                <w:szCs w:val="24"/>
              </w:rPr>
            </w:pPr>
            <w:r w:rsidRPr="00761868">
              <w:rPr>
                <w:rFonts w:asciiTheme="minorHAnsi" w:hAnsiTheme="minorHAnsi" w:cstheme="minorHAnsi"/>
                <w:szCs w:val="24"/>
              </w:rPr>
              <w:t>Ability to identify and escalate risks appropriately</w:t>
            </w:r>
          </w:p>
        </w:tc>
        <w:tc>
          <w:tcPr>
            <w:tcW w:w="0" w:type="auto"/>
            <w:vAlign w:val="center"/>
          </w:tcPr>
          <w:p w14:paraId="300B1022" w14:textId="0E42B97C" w:rsidR="000F6872" w:rsidRPr="00761868" w:rsidRDefault="000F6872" w:rsidP="000F6872">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3376AA71" w14:textId="77777777" w:rsidR="000F6872" w:rsidRPr="00761868" w:rsidRDefault="000F6872" w:rsidP="000F6872">
            <w:pPr>
              <w:jc w:val="center"/>
              <w:rPr>
                <w:rFonts w:asciiTheme="minorHAnsi" w:hAnsiTheme="minorHAnsi" w:cstheme="minorHAnsi"/>
                <w:szCs w:val="24"/>
              </w:rPr>
            </w:pPr>
          </w:p>
        </w:tc>
        <w:tc>
          <w:tcPr>
            <w:tcW w:w="0" w:type="auto"/>
            <w:vAlign w:val="center"/>
          </w:tcPr>
          <w:p w14:paraId="6A758378" w14:textId="30D28AA3" w:rsidR="000F6872" w:rsidRPr="00761868" w:rsidRDefault="000F6872" w:rsidP="000F6872">
            <w:pPr>
              <w:rPr>
                <w:rFonts w:asciiTheme="minorHAnsi" w:hAnsiTheme="minorHAnsi" w:cstheme="minorHAnsi"/>
                <w:szCs w:val="24"/>
              </w:rPr>
            </w:pPr>
            <w:r w:rsidRPr="00761868">
              <w:rPr>
                <w:rFonts w:asciiTheme="minorHAnsi" w:hAnsiTheme="minorHAnsi" w:cstheme="minorHAnsi"/>
                <w:szCs w:val="24"/>
              </w:rPr>
              <w:t>Interview</w:t>
            </w:r>
          </w:p>
        </w:tc>
      </w:tr>
      <w:tr w:rsidR="000F6872" w:rsidRPr="00761868" w14:paraId="5194894B" w14:textId="77777777" w:rsidTr="004238F0">
        <w:tc>
          <w:tcPr>
            <w:tcW w:w="0" w:type="auto"/>
            <w:vAlign w:val="center"/>
          </w:tcPr>
          <w:p w14:paraId="2289FAB7" w14:textId="181D6FBA" w:rsidR="000F6872" w:rsidRPr="00761868" w:rsidRDefault="000F6872" w:rsidP="000F6872">
            <w:pPr>
              <w:rPr>
                <w:rFonts w:asciiTheme="minorHAnsi" w:hAnsiTheme="minorHAnsi" w:cstheme="minorHAnsi"/>
                <w:szCs w:val="24"/>
              </w:rPr>
            </w:pPr>
            <w:r w:rsidRPr="00761868">
              <w:rPr>
                <w:rFonts w:asciiTheme="minorHAnsi" w:hAnsiTheme="minorHAnsi" w:cstheme="minorHAnsi"/>
                <w:szCs w:val="24"/>
              </w:rPr>
              <w:t>Competent IT and digital skills</w:t>
            </w:r>
          </w:p>
        </w:tc>
        <w:tc>
          <w:tcPr>
            <w:tcW w:w="0" w:type="auto"/>
            <w:vAlign w:val="center"/>
          </w:tcPr>
          <w:p w14:paraId="22640DFB" w14:textId="3C53E440" w:rsidR="000F6872" w:rsidRPr="00761868" w:rsidRDefault="000F6872" w:rsidP="000F6872">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7379254E" w14:textId="77777777" w:rsidR="000F6872" w:rsidRPr="00761868" w:rsidRDefault="000F6872" w:rsidP="000F6872">
            <w:pPr>
              <w:jc w:val="center"/>
              <w:rPr>
                <w:rFonts w:asciiTheme="minorHAnsi" w:hAnsiTheme="minorHAnsi" w:cstheme="minorHAnsi"/>
                <w:szCs w:val="24"/>
              </w:rPr>
            </w:pPr>
          </w:p>
        </w:tc>
        <w:tc>
          <w:tcPr>
            <w:tcW w:w="0" w:type="auto"/>
            <w:vAlign w:val="center"/>
          </w:tcPr>
          <w:p w14:paraId="09991A59" w14:textId="79682F22" w:rsidR="000F6872" w:rsidRPr="00761868" w:rsidRDefault="000F6872" w:rsidP="000F6872">
            <w:pPr>
              <w:rPr>
                <w:rFonts w:asciiTheme="minorHAnsi" w:hAnsiTheme="minorHAnsi" w:cstheme="minorHAnsi"/>
                <w:szCs w:val="24"/>
              </w:rPr>
            </w:pPr>
            <w:r w:rsidRPr="00761868">
              <w:rPr>
                <w:rFonts w:asciiTheme="minorHAnsi" w:hAnsiTheme="minorHAnsi" w:cstheme="minorHAnsi"/>
                <w:szCs w:val="24"/>
              </w:rPr>
              <w:t>Application/Interview</w:t>
            </w:r>
          </w:p>
        </w:tc>
      </w:tr>
      <w:tr w:rsidR="000F6872" w:rsidRPr="00761868" w14:paraId="0C57A2CE" w14:textId="77777777" w:rsidTr="004238F0">
        <w:tc>
          <w:tcPr>
            <w:tcW w:w="0" w:type="auto"/>
            <w:vAlign w:val="center"/>
          </w:tcPr>
          <w:p w14:paraId="4A63EE98" w14:textId="2CE51AEC" w:rsidR="000F6872" w:rsidRPr="00761868" w:rsidRDefault="000F6872" w:rsidP="000F6872">
            <w:pPr>
              <w:rPr>
                <w:rFonts w:asciiTheme="minorHAnsi" w:hAnsiTheme="minorHAnsi" w:cstheme="minorHAnsi"/>
                <w:szCs w:val="24"/>
              </w:rPr>
            </w:pPr>
            <w:r w:rsidRPr="00761868">
              <w:rPr>
                <w:rFonts w:asciiTheme="minorHAnsi" w:hAnsiTheme="minorHAnsi" w:cstheme="minorHAnsi"/>
                <w:szCs w:val="24"/>
              </w:rPr>
              <w:t>Ability to support and develop staff</w:t>
            </w:r>
          </w:p>
        </w:tc>
        <w:tc>
          <w:tcPr>
            <w:tcW w:w="0" w:type="auto"/>
            <w:vAlign w:val="center"/>
          </w:tcPr>
          <w:p w14:paraId="76C509B8" w14:textId="6C46950A" w:rsidR="000F6872" w:rsidRPr="00761868" w:rsidRDefault="000F6872" w:rsidP="000F6872">
            <w:pPr>
              <w:jc w:val="center"/>
              <w:rPr>
                <w:rFonts w:asciiTheme="minorHAnsi" w:hAnsiTheme="minorHAnsi" w:cstheme="minorHAnsi"/>
                <w:szCs w:val="24"/>
              </w:rPr>
            </w:pPr>
            <w:r w:rsidRPr="00761868">
              <w:rPr>
                <w:rFonts w:ascii="Segoe UI Symbol" w:hAnsi="Segoe UI Symbol" w:cs="Segoe UI Symbol"/>
                <w:szCs w:val="24"/>
              </w:rPr>
              <w:t>✓</w:t>
            </w:r>
          </w:p>
        </w:tc>
        <w:tc>
          <w:tcPr>
            <w:tcW w:w="0" w:type="auto"/>
            <w:vAlign w:val="center"/>
          </w:tcPr>
          <w:p w14:paraId="0012C325" w14:textId="77777777" w:rsidR="000F6872" w:rsidRPr="00761868" w:rsidRDefault="000F6872" w:rsidP="000F6872">
            <w:pPr>
              <w:jc w:val="center"/>
              <w:rPr>
                <w:rFonts w:asciiTheme="minorHAnsi" w:hAnsiTheme="minorHAnsi" w:cstheme="minorHAnsi"/>
                <w:szCs w:val="24"/>
              </w:rPr>
            </w:pPr>
          </w:p>
        </w:tc>
        <w:tc>
          <w:tcPr>
            <w:tcW w:w="0" w:type="auto"/>
            <w:vAlign w:val="center"/>
          </w:tcPr>
          <w:p w14:paraId="6AD51A1C" w14:textId="6AD0A182" w:rsidR="000F6872" w:rsidRPr="00761868" w:rsidRDefault="000F6872" w:rsidP="000F6872">
            <w:pPr>
              <w:rPr>
                <w:rFonts w:asciiTheme="minorHAnsi" w:hAnsiTheme="minorHAnsi" w:cstheme="minorHAnsi"/>
                <w:szCs w:val="24"/>
              </w:rPr>
            </w:pPr>
            <w:r w:rsidRPr="00761868">
              <w:rPr>
                <w:rFonts w:asciiTheme="minorHAnsi" w:hAnsiTheme="minorHAnsi" w:cstheme="minorHAnsi"/>
                <w:szCs w:val="24"/>
              </w:rPr>
              <w:t>Interview</w:t>
            </w:r>
          </w:p>
        </w:tc>
      </w:tr>
      <w:tr w:rsidR="004238F0" w:rsidRPr="00761868" w14:paraId="6370A71C" w14:textId="77777777" w:rsidTr="004238F0">
        <w:tc>
          <w:tcPr>
            <w:tcW w:w="0" w:type="auto"/>
            <w:hideMark/>
          </w:tcPr>
          <w:p w14:paraId="30819981" w14:textId="77777777" w:rsidR="004238F0" w:rsidRPr="00761868" w:rsidRDefault="004238F0">
            <w:pPr>
              <w:rPr>
                <w:rFonts w:asciiTheme="minorHAnsi" w:hAnsiTheme="minorHAnsi" w:cstheme="minorHAnsi"/>
                <w:szCs w:val="24"/>
                <w:lang w:eastAsia="en-US"/>
              </w:rPr>
            </w:pPr>
            <w:r w:rsidRPr="00761868">
              <w:rPr>
                <w:rFonts w:asciiTheme="minorHAnsi" w:hAnsiTheme="minorHAnsi" w:cstheme="minorHAnsi"/>
                <w:szCs w:val="24"/>
                <w:lang w:eastAsia="en-US"/>
              </w:rPr>
              <w:t xml:space="preserve">Experienced in electronic care recording systems. </w:t>
            </w:r>
          </w:p>
        </w:tc>
        <w:tc>
          <w:tcPr>
            <w:tcW w:w="0" w:type="auto"/>
          </w:tcPr>
          <w:p w14:paraId="76EAC712" w14:textId="77777777" w:rsidR="004238F0" w:rsidRPr="00761868" w:rsidRDefault="004238F0">
            <w:pPr>
              <w:rPr>
                <w:rFonts w:asciiTheme="minorHAnsi" w:hAnsiTheme="minorHAnsi" w:cstheme="minorHAnsi"/>
                <w:szCs w:val="24"/>
                <w:lang w:eastAsia="en-US"/>
              </w:rPr>
            </w:pPr>
          </w:p>
        </w:tc>
        <w:tc>
          <w:tcPr>
            <w:tcW w:w="0" w:type="auto"/>
            <w:hideMark/>
          </w:tcPr>
          <w:p w14:paraId="27E3FC3F" w14:textId="77777777" w:rsidR="004238F0" w:rsidRPr="00761868" w:rsidRDefault="004238F0">
            <w:pPr>
              <w:rPr>
                <w:rFonts w:asciiTheme="minorHAnsi" w:hAnsiTheme="minorHAnsi" w:cstheme="minorHAnsi"/>
                <w:szCs w:val="24"/>
                <w:lang w:eastAsia="en-US"/>
              </w:rPr>
            </w:pPr>
            <w:r w:rsidRPr="00761868">
              <w:rPr>
                <w:rFonts w:ascii="Segoe UI Symbol" w:hAnsi="Segoe UI Symbol" w:cs="Segoe UI Symbol"/>
                <w:szCs w:val="24"/>
                <w:lang w:eastAsia="en-US"/>
              </w:rPr>
              <w:t>✓</w:t>
            </w:r>
          </w:p>
        </w:tc>
        <w:tc>
          <w:tcPr>
            <w:tcW w:w="0" w:type="auto"/>
            <w:hideMark/>
          </w:tcPr>
          <w:p w14:paraId="7050B65B" w14:textId="61C60AB9" w:rsidR="004238F0" w:rsidRPr="00761868" w:rsidRDefault="004238F0">
            <w:pPr>
              <w:rPr>
                <w:rFonts w:asciiTheme="minorHAnsi" w:hAnsiTheme="minorHAnsi" w:cstheme="minorHAnsi"/>
                <w:szCs w:val="24"/>
                <w:lang w:eastAsia="en-US"/>
              </w:rPr>
            </w:pPr>
            <w:r w:rsidRPr="00761868">
              <w:rPr>
                <w:rFonts w:asciiTheme="minorHAnsi" w:hAnsiTheme="minorHAnsi" w:cstheme="minorHAnsi"/>
                <w:szCs w:val="24"/>
                <w:lang w:eastAsia="en-US"/>
              </w:rPr>
              <w:t>Interview</w:t>
            </w:r>
          </w:p>
        </w:tc>
      </w:tr>
      <w:tr w:rsidR="004238F0" w:rsidRPr="00761868" w14:paraId="16C6881B" w14:textId="77777777" w:rsidTr="004238F0">
        <w:tc>
          <w:tcPr>
            <w:tcW w:w="0" w:type="auto"/>
          </w:tcPr>
          <w:p w14:paraId="73C7C64B" w14:textId="77777777" w:rsidR="004238F0" w:rsidRPr="00761868" w:rsidRDefault="004238F0">
            <w:pPr>
              <w:rPr>
                <w:rFonts w:asciiTheme="minorHAnsi" w:hAnsiTheme="minorHAnsi" w:cstheme="minorHAnsi"/>
                <w:szCs w:val="24"/>
                <w:lang w:eastAsia="en-US"/>
              </w:rPr>
            </w:pPr>
            <w:r w:rsidRPr="00761868">
              <w:rPr>
                <w:rFonts w:asciiTheme="minorHAnsi" w:hAnsiTheme="minorHAnsi" w:cstheme="minorHAnsi"/>
                <w:szCs w:val="24"/>
                <w:lang w:eastAsia="en-US"/>
              </w:rPr>
              <w:t xml:space="preserve">Ability to complete accurate, factual and outcome-focused records. </w:t>
            </w:r>
          </w:p>
          <w:p w14:paraId="520F2561" w14:textId="77777777" w:rsidR="004238F0" w:rsidRPr="00761868" w:rsidRDefault="004238F0">
            <w:pPr>
              <w:rPr>
                <w:rFonts w:asciiTheme="minorHAnsi" w:hAnsiTheme="minorHAnsi" w:cstheme="minorHAnsi"/>
                <w:szCs w:val="24"/>
                <w:lang w:eastAsia="en-US"/>
              </w:rPr>
            </w:pPr>
          </w:p>
        </w:tc>
        <w:tc>
          <w:tcPr>
            <w:tcW w:w="0" w:type="auto"/>
          </w:tcPr>
          <w:p w14:paraId="2A19D713" w14:textId="77777777" w:rsidR="004238F0" w:rsidRPr="00761868" w:rsidRDefault="004238F0">
            <w:pPr>
              <w:rPr>
                <w:rFonts w:asciiTheme="minorHAnsi" w:hAnsiTheme="minorHAnsi" w:cstheme="minorHAnsi"/>
                <w:szCs w:val="24"/>
                <w:lang w:eastAsia="en-US"/>
              </w:rPr>
            </w:pPr>
          </w:p>
        </w:tc>
        <w:tc>
          <w:tcPr>
            <w:tcW w:w="0" w:type="auto"/>
            <w:hideMark/>
          </w:tcPr>
          <w:p w14:paraId="3C5CCFC4" w14:textId="77777777" w:rsidR="004238F0" w:rsidRPr="00761868" w:rsidRDefault="004238F0">
            <w:pPr>
              <w:rPr>
                <w:rFonts w:asciiTheme="minorHAnsi" w:hAnsiTheme="minorHAnsi" w:cstheme="minorHAnsi"/>
                <w:szCs w:val="24"/>
                <w:lang w:eastAsia="en-US"/>
              </w:rPr>
            </w:pPr>
            <w:r w:rsidRPr="00761868">
              <w:rPr>
                <w:rFonts w:ascii="Segoe UI Symbol" w:hAnsi="Segoe UI Symbol" w:cs="Segoe UI Symbol"/>
                <w:szCs w:val="24"/>
                <w:lang w:eastAsia="en-US"/>
              </w:rPr>
              <w:t>✓</w:t>
            </w:r>
          </w:p>
        </w:tc>
        <w:tc>
          <w:tcPr>
            <w:tcW w:w="0" w:type="auto"/>
            <w:hideMark/>
          </w:tcPr>
          <w:p w14:paraId="4F9B6034" w14:textId="0596466F" w:rsidR="004238F0" w:rsidRPr="00761868" w:rsidRDefault="004238F0">
            <w:pPr>
              <w:rPr>
                <w:rFonts w:asciiTheme="minorHAnsi" w:hAnsiTheme="minorHAnsi" w:cstheme="minorHAnsi"/>
                <w:szCs w:val="24"/>
                <w:lang w:eastAsia="en-US"/>
              </w:rPr>
            </w:pPr>
            <w:r w:rsidRPr="00761868">
              <w:rPr>
                <w:rFonts w:asciiTheme="minorHAnsi" w:hAnsiTheme="minorHAnsi" w:cstheme="minorHAnsi"/>
                <w:szCs w:val="24"/>
                <w:lang w:eastAsia="en-US"/>
              </w:rPr>
              <w:t>Interview</w:t>
            </w:r>
          </w:p>
        </w:tc>
      </w:tr>
      <w:tr w:rsidR="004238F0" w:rsidRPr="00761868" w14:paraId="28B1ECEB" w14:textId="77777777" w:rsidTr="004238F0">
        <w:tc>
          <w:tcPr>
            <w:tcW w:w="0" w:type="auto"/>
            <w:hideMark/>
          </w:tcPr>
          <w:p w14:paraId="596025C9" w14:textId="77777777" w:rsidR="004238F0" w:rsidRPr="00761868" w:rsidRDefault="004238F0">
            <w:pPr>
              <w:rPr>
                <w:rFonts w:asciiTheme="minorHAnsi" w:hAnsiTheme="minorHAnsi" w:cstheme="minorHAnsi"/>
                <w:szCs w:val="24"/>
                <w:lang w:eastAsia="en-US"/>
              </w:rPr>
            </w:pPr>
            <w:r w:rsidRPr="00761868">
              <w:rPr>
                <w:rFonts w:asciiTheme="minorHAnsi" w:hAnsiTheme="minorHAnsi" w:cstheme="minorHAnsi"/>
                <w:szCs w:val="24"/>
                <w:lang w:eastAsia="en-US"/>
              </w:rPr>
              <w:t xml:space="preserve">Ability to write clear incident reports. </w:t>
            </w:r>
          </w:p>
        </w:tc>
        <w:tc>
          <w:tcPr>
            <w:tcW w:w="0" w:type="auto"/>
          </w:tcPr>
          <w:p w14:paraId="58966FC7" w14:textId="77777777" w:rsidR="004238F0" w:rsidRPr="00761868" w:rsidRDefault="004238F0">
            <w:pPr>
              <w:rPr>
                <w:rFonts w:asciiTheme="minorHAnsi" w:hAnsiTheme="minorHAnsi" w:cstheme="minorHAnsi"/>
                <w:szCs w:val="24"/>
                <w:lang w:eastAsia="en-US"/>
              </w:rPr>
            </w:pPr>
          </w:p>
        </w:tc>
        <w:tc>
          <w:tcPr>
            <w:tcW w:w="0" w:type="auto"/>
            <w:hideMark/>
          </w:tcPr>
          <w:p w14:paraId="1E4B0461" w14:textId="77777777" w:rsidR="004238F0" w:rsidRPr="00761868" w:rsidRDefault="004238F0">
            <w:pPr>
              <w:rPr>
                <w:rFonts w:asciiTheme="minorHAnsi" w:hAnsiTheme="minorHAnsi" w:cstheme="minorHAnsi"/>
                <w:szCs w:val="24"/>
                <w:lang w:eastAsia="en-US"/>
              </w:rPr>
            </w:pPr>
            <w:r w:rsidRPr="00761868">
              <w:rPr>
                <w:rFonts w:ascii="Segoe UI Symbol" w:hAnsi="Segoe UI Symbol" w:cs="Segoe UI Symbol"/>
                <w:szCs w:val="24"/>
                <w:lang w:eastAsia="en-US"/>
              </w:rPr>
              <w:t>✓</w:t>
            </w:r>
          </w:p>
        </w:tc>
        <w:tc>
          <w:tcPr>
            <w:tcW w:w="0" w:type="auto"/>
            <w:hideMark/>
          </w:tcPr>
          <w:p w14:paraId="3EF3C3F9" w14:textId="7118C106" w:rsidR="004238F0" w:rsidRPr="00761868" w:rsidRDefault="004238F0">
            <w:pPr>
              <w:rPr>
                <w:rFonts w:asciiTheme="minorHAnsi" w:hAnsiTheme="minorHAnsi" w:cstheme="minorHAnsi"/>
                <w:szCs w:val="24"/>
                <w:lang w:eastAsia="en-US"/>
              </w:rPr>
            </w:pPr>
            <w:r w:rsidRPr="00761868">
              <w:rPr>
                <w:rFonts w:asciiTheme="minorHAnsi" w:hAnsiTheme="minorHAnsi" w:cstheme="minorHAnsi"/>
                <w:szCs w:val="24"/>
                <w:lang w:eastAsia="en-US"/>
              </w:rPr>
              <w:t>Interview</w:t>
            </w:r>
          </w:p>
        </w:tc>
      </w:tr>
      <w:tr w:rsidR="004238F0" w:rsidRPr="00761868" w14:paraId="3CB2BEA8" w14:textId="77777777" w:rsidTr="004238F0">
        <w:tc>
          <w:tcPr>
            <w:tcW w:w="0" w:type="auto"/>
          </w:tcPr>
          <w:p w14:paraId="4CDAB575" w14:textId="77777777" w:rsidR="004238F0" w:rsidRPr="00761868" w:rsidRDefault="004238F0">
            <w:pPr>
              <w:rPr>
                <w:rFonts w:asciiTheme="minorHAnsi" w:hAnsiTheme="minorHAnsi" w:cstheme="minorHAnsi"/>
                <w:szCs w:val="24"/>
                <w:lang w:eastAsia="en-US"/>
              </w:rPr>
            </w:pPr>
            <w:r w:rsidRPr="00761868">
              <w:rPr>
                <w:rFonts w:asciiTheme="minorHAnsi" w:hAnsiTheme="minorHAnsi" w:cstheme="minorHAnsi"/>
                <w:szCs w:val="24"/>
                <w:lang w:eastAsia="en-US"/>
              </w:rPr>
              <w:t xml:space="preserve">Ability to participate in reflective practice and learning reviews. </w:t>
            </w:r>
          </w:p>
          <w:p w14:paraId="7D702B48" w14:textId="77777777" w:rsidR="004238F0" w:rsidRPr="00761868" w:rsidRDefault="004238F0">
            <w:pPr>
              <w:rPr>
                <w:rFonts w:asciiTheme="minorHAnsi" w:hAnsiTheme="minorHAnsi" w:cstheme="minorHAnsi"/>
                <w:szCs w:val="24"/>
                <w:lang w:eastAsia="en-US"/>
              </w:rPr>
            </w:pPr>
          </w:p>
        </w:tc>
        <w:tc>
          <w:tcPr>
            <w:tcW w:w="0" w:type="auto"/>
          </w:tcPr>
          <w:p w14:paraId="53396AEE" w14:textId="77777777" w:rsidR="004238F0" w:rsidRPr="00761868" w:rsidRDefault="004238F0">
            <w:pPr>
              <w:rPr>
                <w:rFonts w:asciiTheme="minorHAnsi" w:hAnsiTheme="minorHAnsi" w:cstheme="minorHAnsi"/>
                <w:szCs w:val="24"/>
                <w:lang w:eastAsia="en-US"/>
              </w:rPr>
            </w:pPr>
          </w:p>
        </w:tc>
        <w:tc>
          <w:tcPr>
            <w:tcW w:w="0" w:type="auto"/>
            <w:hideMark/>
          </w:tcPr>
          <w:p w14:paraId="5CC81D60" w14:textId="77777777" w:rsidR="004238F0" w:rsidRPr="00761868" w:rsidRDefault="004238F0">
            <w:pPr>
              <w:rPr>
                <w:rFonts w:asciiTheme="minorHAnsi" w:hAnsiTheme="minorHAnsi" w:cstheme="minorHAnsi"/>
                <w:szCs w:val="24"/>
                <w:lang w:eastAsia="en-US"/>
              </w:rPr>
            </w:pPr>
            <w:r w:rsidRPr="00761868">
              <w:rPr>
                <w:rFonts w:ascii="Segoe UI Symbol" w:hAnsi="Segoe UI Symbol" w:cs="Segoe UI Symbol"/>
                <w:szCs w:val="24"/>
                <w:lang w:eastAsia="en-US"/>
              </w:rPr>
              <w:t>✓</w:t>
            </w:r>
          </w:p>
        </w:tc>
        <w:tc>
          <w:tcPr>
            <w:tcW w:w="0" w:type="auto"/>
            <w:hideMark/>
          </w:tcPr>
          <w:p w14:paraId="041BE1D1" w14:textId="5DB205EE" w:rsidR="004238F0" w:rsidRPr="00761868" w:rsidRDefault="004238F0">
            <w:pPr>
              <w:rPr>
                <w:rFonts w:asciiTheme="minorHAnsi" w:hAnsiTheme="minorHAnsi" w:cstheme="minorHAnsi"/>
                <w:szCs w:val="24"/>
                <w:lang w:eastAsia="en-US"/>
              </w:rPr>
            </w:pPr>
            <w:r w:rsidRPr="00761868">
              <w:rPr>
                <w:rFonts w:asciiTheme="minorHAnsi" w:hAnsiTheme="minorHAnsi" w:cstheme="minorHAnsi"/>
                <w:szCs w:val="24"/>
                <w:lang w:eastAsia="en-US"/>
              </w:rPr>
              <w:t>Interview</w:t>
            </w:r>
          </w:p>
        </w:tc>
      </w:tr>
      <w:tr w:rsidR="004238F0" w:rsidRPr="00761868" w14:paraId="7AAC40C7" w14:textId="77777777" w:rsidTr="004238F0">
        <w:tc>
          <w:tcPr>
            <w:tcW w:w="0" w:type="auto"/>
            <w:hideMark/>
          </w:tcPr>
          <w:p w14:paraId="3049018F" w14:textId="77777777" w:rsidR="004238F0" w:rsidRPr="00761868" w:rsidRDefault="004238F0">
            <w:pPr>
              <w:rPr>
                <w:rFonts w:asciiTheme="minorHAnsi" w:hAnsiTheme="minorHAnsi" w:cstheme="minorHAnsi"/>
                <w:szCs w:val="24"/>
                <w:lang w:eastAsia="en-US"/>
              </w:rPr>
            </w:pPr>
            <w:r w:rsidRPr="00761868">
              <w:rPr>
                <w:rFonts w:asciiTheme="minorHAnsi" w:hAnsiTheme="minorHAnsi" w:cstheme="minorHAnsi"/>
                <w:szCs w:val="24"/>
                <w:lang w:eastAsia="en-US"/>
              </w:rPr>
              <w:t>Understanding of professional record keeping standards.</w:t>
            </w:r>
          </w:p>
        </w:tc>
        <w:tc>
          <w:tcPr>
            <w:tcW w:w="0" w:type="auto"/>
          </w:tcPr>
          <w:p w14:paraId="7BCD8C35" w14:textId="77777777" w:rsidR="004238F0" w:rsidRPr="00761868" w:rsidRDefault="004238F0">
            <w:pPr>
              <w:rPr>
                <w:rFonts w:asciiTheme="minorHAnsi" w:hAnsiTheme="minorHAnsi" w:cstheme="minorHAnsi"/>
                <w:szCs w:val="24"/>
                <w:lang w:eastAsia="en-US"/>
              </w:rPr>
            </w:pPr>
          </w:p>
        </w:tc>
        <w:tc>
          <w:tcPr>
            <w:tcW w:w="0" w:type="auto"/>
            <w:hideMark/>
          </w:tcPr>
          <w:p w14:paraId="1788D57A" w14:textId="77777777" w:rsidR="004238F0" w:rsidRPr="00761868" w:rsidRDefault="004238F0">
            <w:pPr>
              <w:rPr>
                <w:rFonts w:asciiTheme="minorHAnsi" w:hAnsiTheme="minorHAnsi" w:cstheme="minorHAnsi"/>
                <w:szCs w:val="24"/>
                <w:lang w:eastAsia="en-US"/>
              </w:rPr>
            </w:pPr>
            <w:r w:rsidRPr="00761868">
              <w:rPr>
                <w:rFonts w:ascii="Segoe UI Symbol" w:hAnsi="Segoe UI Symbol" w:cs="Segoe UI Symbol"/>
                <w:szCs w:val="24"/>
                <w:lang w:eastAsia="en-US"/>
              </w:rPr>
              <w:t>✓</w:t>
            </w:r>
          </w:p>
        </w:tc>
        <w:tc>
          <w:tcPr>
            <w:tcW w:w="0" w:type="auto"/>
            <w:hideMark/>
          </w:tcPr>
          <w:p w14:paraId="7772657C" w14:textId="119A53F4" w:rsidR="004238F0" w:rsidRPr="00761868" w:rsidRDefault="004238F0">
            <w:pPr>
              <w:rPr>
                <w:rFonts w:asciiTheme="minorHAnsi" w:hAnsiTheme="minorHAnsi" w:cstheme="minorHAnsi"/>
                <w:szCs w:val="24"/>
                <w:lang w:eastAsia="en-US"/>
              </w:rPr>
            </w:pPr>
            <w:r w:rsidRPr="00761868">
              <w:rPr>
                <w:rFonts w:asciiTheme="minorHAnsi" w:hAnsiTheme="minorHAnsi" w:cstheme="minorHAnsi"/>
                <w:szCs w:val="24"/>
                <w:lang w:eastAsia="en-US"/>
              </w:rPr>
              <w:t>Interview</w:t>
            </w:r>
          </w:p>
        </w:tc>
      </w:tr>
    </w:tbl>
    <w:p w14:paraId="007D7448" w14:textId="77777777" w:rsidR="0014631B" w:rsidRPr="00761868" w:rsidRDefault="0014631B" w:rsidP="00AB7FD8">
      <w:pPr>
        <w:ind w:left="426" w:right="398"/>
        <w:rPr>
          <w:rFonts w:asciiTheme="minorHAnsi" w:hAnsiTheme="minorHAnsi" w:cstheme="minorHAnsi"/>
          <w:b/>
          <w:bCs/>
          <w:szCs w:val="24"/>
        </w:rPr>
      </w:pPr>
    </w:p>
    <w:p w14:paraId="1B97893E" w14:textId="0D7E20B8" w:rsidR="0014631B" w:rsidRPr="00761868" w:rsidRDefault="0014631B" w:rsidP="00AB7FD8">
      <w:pPr>
        <w:ind w:left="426" w:right="398"/>
        <w:rPr>
          <w:rFonts w:asciiTheme="minorHAnsi" w:hAnsiTheme="minorHAnsi" w:cstheme="minorHAnsi"/>
          <w:b/>
          <w:bCs/>
          <w:szCs w:val="24"/>
        </w:rPr>
      </w:pPr>
      <w:r w:rsidRPr="00761868">
        <w:rPr>
          <w:rFonts w:asciiTheme="minorHAnsi" w:hAnsiTheme="minorHAnsi" w:cstheme="minorHAnsi"/>
          <w:b/>
          <w:bCs/>
          <w:szCs w:val="24"/>
        </w:rPr>
        <w:t xml:space="preserve">Personal Attributes </w:t>
      </w:r>
    </w:p>
    <w:p w14:paraId="092A5BF1" w14:textId="77777777" w:rsidR="0014631B" w:rsidRPr="00761868" w:rsidRDefault="0014631B" w:rsidP="00AB7FD8">
      <w:pPr>
        <w:ind w:left="426" w:right="398"/>
        <w:rPr>
          <w:rFonts w:asciiTheme="minorHAnsi" w:hAnsiTheme="minorHAnsi" w:cstheme="minorHAnsi"/>
          <w:szCs w:val="24"/>
        </w:rPr>
      </w:pPr>
    </w:p>
    <w:tbl>
      <w:tblPr>
        <w:tblStyle w:val="TableGrid"/>
        <w:tblW w:w="9888" w:type="dxa"/>
        <w:tblInd w:w="426" w:type="dxa"/>
        <w:tblLook w:val="04A0" w:firstRow="1" w:lastRow="0" w:firstColumn="1" w:lastColumn="0" w:noHBand="0" w:noVBand="1"/>
      </w:tblPr>
      <w:tblGrid>
        <w:gridCol w:w="4100"/>
        <w:gridCol w:w="1545"/>
        <w:gridCol w:w="1554"/>
        <w:gridCol w:w="2689"/>
      </w:tblGrid>
      <w:tr w:rsidR="00DE76F8" w:rsidRPr="00761868" w14:paraId="7B3E800C" w14:textId="77777777" w:rsidTr="00DE76F8">
        <w:tc>
          <w:tcPr>
            <w:tcW w:w="4100" w:type="dxa"/>
          </w:tcPr>
          <w:p w14:paraId="609C07A8" w14:textId="0D601522" w:rsidR="00DE76F8" w:rsidRPr="00761868" w:rsidRDefault="00DE76F8" w:rsidP="00DE76F8">
            <w:pPr>
              <w:ind w:right="398"/>
              <w:rPr>
                <w:rFonts w:asciiTheme="minorHAnsi" w:hAnsiTheme="minorHAnsi" w:cstheme="minorHAnsi"/>
                <w:b/>
                <w:bCs/>
                <w:szCs w:val="24"/>
              </w:rPr>
            </w:pPr>
            <w:r w:rsidRPr="00761868">
              <w:rPr>
                <w:rFonts w:asciiTheme="minorHAnsi" w:hAnsiTheme="minorHAnsi" w:cstheme="minorHAnsi"/>
                <w:b/>
                <w:bCs/>
                <w:szCs w:val="24"/>
              </w:rPr>
              <w:t>Criteria</w:t>
            </w:r>
          </w:p>
        </w:tc>
        <w:tc>
          <w:tcPr>
            <w:tcW w:w="1545" w:type="dxa"/>
          </w:tcPr>
          <w:p w14:paraId="5CDE9C95" w14:textId="3A176A95" w:rsidR="00DE76F8" w:rsidRPr="00761868" w:rsidRDefault="00DE76F8" w:rsidP="00DE76F8">
            <w:pPr>
              <w:ind w:right="398"/>
              <w:jc w:val="center"/>
              <w:rPr>
                <w:rFonts w:asciiTheme="minorHAnsi" w:hAnsiTheme="minorHAnsi" w:cstheme="minorHAnsi"/>
                <w:b/>
                <w:bCs/>
                <w:szCs w:val="24"/>
              </w:rPr>
            </w:pPr>
            <w:r w:rsidRPr="00761868">
              <w:rPr>
                <w:rFonts w:asciiTheme="minorHAnsi" w:hAnsiTheme="minorHAnsi" w:cstheme="minorHAnsi"/>
                <w:b/>
                <w:bCs/>
                <w:szCs w:val="24"/>
              </w:rPr>
              <w:t>Essential</w:t>
            </w:r>
          </w:p>
        </w:tc>
        <w:tc>
          <w:tcPr>
            <w:tcW w:w="1554" w:type="dxa"/>
          </w:tcPr>
          <w:p w14:paraId="6329F730" w14:textId="2F609692" w:rsidR="00DE76F8" w:rsidRPr="00761868" w:rsidRDefault="00DE76F8" w:rsidP="00DE76F8">
            <w:pPr>
              <w:ind w:right="398"/>
              <w:jc w:val="center"/>
              <w:rPr>
                <w:rFonts w:asciiTheme="minorHAnsi" w:hAnsiTheme="minorHAnsi" w:cstheme="minorHAnsi"/>
                <w:b/>
                <w:bCs/>
                <w:szCs w:val="24"/>
              </w:rPr>
            </w:pPr>
            <w:r w:rsidRPr="00761868">
              <w:rPr>
                <w:rFonts w:asciiTheme="minorHAnsi" w:hAnsiTheme="minorHAnsi" w:cstheme="minorHAnsi"/>
                <w:b/>
                <w:bCs/>
                <w:szCs w:val="24"/>
              </w:rPr>
              <w:t>Desirable</w:t>
            </w:r>
          </w:p>
        </w:tc>
        <w:tc>
          <w:tcPr>
            <w:tcW w:w="2689" w:type="dxa"/>
          </w:tcPr>
          <w:p w14:paraId="5BFCDE54" w14:textId="151E688C" w:rsidR="00DE76F8" w:rsidRPr="00761868" w:rsidRDefault="00DE76F8" w:rsidP="00DE76F8">
            <w:pPr>
              <w:ind w:right="398"/>
              <w:rPr>
                <w:rFonts w:asciiTheme="minorHAnsi" w:hAnsiTheme="minorHAnsi" w:cstheme="minorHAnsi"/>
                <w:b/>
                <w:bCs/>
                <w:szCs w:val="24"/>
              </w:rPr>
            </w:pPr>
            <w:r w:rsidRPr="00761868">
              <w:rPr>
                <w:rFonts w:asciiTheme="minorHAnsi" w:hAnsiTheme="minorHAnsi" w:cstheme="minorHAnsi"/>
                <w:b/>
                <w:bCs/>
                <w:szCs w:val="24"/>
              </w:rPr>
              <w:t>Assessment Method</w:t>
            </w:r>
          </w:p>
        </w:tc>
      </w:tr>
      <w:tr w:rsidR="00DE76F8" w:rsidRPr="00761868" w14:paraId="54945D6A" w14:textId="77777777" w:rsidTr="00DE76F8">
        <w:tc>
          <w:tcPr>
            <w:tcW w:w="4100" w:type="dxa"/>
          </w:tcPr>
          <w:p w14:paraId="433CDB5A" w14:textId="3788C5F0" w:rsidR="00DE76F8" w:rsidRPr="00761868" w:rsidRDefault="00DE76F8" w:rsidP="00DE76F8">
            <w:pPr>
              <w:ind w:right="398"/>
              <w:rPr>
                <w:rFonts w:asciiTheme="minorHAnsi" w:hAnsiTheme="minorHAnsi" w:cstheme="minorHAnsi"/>
                <w:szCs w:val="24"/>
              </w:rPr>
            </w:pPr>
            <w:r w:rsidRPr="00761868">
              <w:rPr>
                <w:rFonts w:asciiTheme="minorHAnsi" w:hAnsiTheme="minorHAnsi" w:cstheme="minorHAnsi"/>
                <w:szCs w:val="24"/>
              </w:rPr>
              <w:t>Commitment to person-centred support</w:t>
            </w:r>
          </w:p>
        </w:tc>
        <w:tc>
          <w:tcPr>
            <w:tcW w:w="1545" w:type="dxa"/>
          </w:tcPr>
          <w:p w14:paraId="10B7EAB5" w14:textId="6F5694AD" w:rsidR="00DE76F8" w:rsidRPr="00761868" w:rsidRDefault="00DE76F8" w:rsidP="00DE76F8">
            <w:pPr>
              <w:ind w:right="398"/>
              <w:jc w:val="center"/>
              <w:rPr>
                <w:rFonts w:asciiTheme="minorHAnsi" w:hAnsiTheme="minorHAnsi" w:cstheme="minorHAnsi"/>
                <w:szCs w:val="24"/>
              </w:rPr>
            </w:pPr>
            <w:r w:rsidRPr="00761868">
              <w:rPr>
                <w:rFonts w:ascii="Segoe UI Symbol" w:hAnsi="Segoe UI Symbol" w:cs="Segoe UI Symbol"/>
                <w:szCs w:val="24"/>
              </w:rPr>
              <w:t>✓</w:t>
            </w:r>
          </w:p>
        </w:tc>
        <w:tc>
          <w:tcPr>
            <w:tcW w:w="1554" w:type="dxa"/>
          </w:tcPr>
          <w:p w14:paraId="7AB3E184" w14:textId="77777777" w:rsidR="00DE76F8" w:rsidRPr="00761868" w:rsidRDefault="00DE76F8" w:rsidP="00DE76F8">
            <w:pPr>
              <w:ind w:right="398"/>
              <w:jc w:val="center"/>
              <w:rPr>
                <w:rFonts w:asciiTheme="minorHAnsi" w:hAnsiTheme="minorHAnsi" w:cstheme="minorHAnsi"/>
                <w:szCs w:val="24"/>
              </w:rPr>
            </w:pPr>
          </w:p>
        </w:tc>
        <w:tc>
          <w:tcPr>
            <w:tcW w:w="2689" w:type="dxa"/>
          </w:tcPr>
          <w:p w14:paraId="61DF74E5" w14:textId="6792AECD" w:rsidR="00DE76F8" w:rsidRPr="00761868" w:rsidRDefault="00DE76F8" w:rsidP="00DE76F8">
            <w:pPr>
              <w:ind w:right="398"/>
              <w:rPr>
                <w:rFonts w:asciiTheme="minorHAnsi" w:hAnsiTheme="minorHAnsi" w:cstheme="minorHAnsi"/>
                <w:szCs w:val="24"/>
              </w:rPr>
            </w:pPr>
            <w:r w:rsidRPr="00761868">
              <w:rPr>
                <w:rFonts w:asciiTheme="minorHAnsi" w:hAnsiTheme="minorHAnsi" w:cstheme="minorHAnsi"/>
                <w:szCs w:val="24"/>
              </w:rPr>
              <w:t>Interview</w:t>
            </w:r>
          </w:p>
        </w:tc>
      </w:tr>
      <w:tr w:rsidR="00DE76F8" w:rsidRPr="00761868" w14:paraId="1020207F" w14:textId="77777777" w:rsidTr="00DE76F8">
        <w:tc>
          <w:tcPr>
            <w:tcW w:w="4100" w:type="dxa"/>
          </w:tcPr>
          <w:p w14:paraId="5186CD1C" w14:textId="057295A9" w:rsidR="00DE76F8" w:rsidRPr="00761868" w:rsidRDefault="00DE76F8" w:rsidP="00DE76F8">
            <w:pPr>
              <w:ind w:right="398"/>
              <w:rPr>
                <w:rFonts w:asciiTheme="minorHAnsi" w:hAnsiTheme="minorHAnsi" w:cstheme="minorHAnsi"/>
                <w:szCs w:val="24"/>
              </w:rPr>
            </w:pPr>
            <w:r w:rsidRPr="00761868">
              <w:rPr>
                <w:rFonts w:asciiTheme="minorHAnsi" w:hAnsiTheme="minorHAnsi" w:cstheme="minorHAnsi"/>
                <w:szCs w:val="24"/>
              </w:rPr>
              <w:t>Professional and accountable approach</w:t>
            </w:r>
          </w:p>
        </w:tc>
        <w:tc>
          <w:tcPr>
            <w:tcW w:w="1545" w:type="dxa"/>
          </w:tcPr>
          <w:p w14:paraId="3B778DB4" w14:textId="17E436B5" w:rsidR="00DE76F8" w:rsidRPr="00761868" w:rsidRDefault="00DE76F8" w:rsidP="00DE76F8">
            <w:pPr>
              <w:ind w:right="398"/>
              <w:jc w:val="center"/>
              <w:rPr>
                <w:rFonts w:asciiTheme="minorHAnsi" w:hAnsiTheme="minorHAnsi" w:cstheme="minorHAnsi"/>
                <w:szCs w:val="24"/>
              </w:rPr>
            </w:pPr>
            <w:r w:rsidRPr="00761868">
              <w:rPr>
                <w:rFonts w:ascii="Segoe UI Symbol" w:hAnsi="Segoe UI Symbol" w:cs="Segoe UI Symbol"/>
                <w:szCs w:val="24"/>
              </w:rPr>
              <w:t>✓</w:t>
            </w:r>
          </w:p>
        </w:tc>
        <w:tc>
          <w:tcPr>
            <w:tcW w:w="1554" w:type="dxa"/>
          </w:tcPr>
          <w:p w14:paraId="74841525" w14:textId="77777777" w:rsidR="00DE76F8" w:rsidRPr="00761868" w:rsidRDefault="00DE76F8" w:rsidP="00DE76F8">
            <w:pPr>
              <w:ind w:right="398"/>
              <w:jc w:val="center"/>
              <w:rPr>
                <w:rFonts w:asciiTheme="minorHAnsi" w:hAnsiTheme="minorHAnsi" w:cstheme="minorHAnsi"/>
                <w:szCs w:val="24"/>
              </w:rPr>
            </w:pPr>
          </w:p>
        </w:tc>
        <w:tc>
          <w:tcPr>
            <w:tcW w:w="2689" w:type="dxa"/>
          </w:tcPr>
          <w:p w14:paraId="0A2C15B8" w14:textId="29138E14" w:rsidR="00DE76F8" w:rsidRPr="00761868" w:rsidRDefault="00DE76F8" w:rsidP="00DE76F8">
            <w:pPr>
              <w:ind w:right="398"/>
              <w:rPr>
                <w:rFonts w:asciiTheme="minorHAnsi" w:hAnsiTheme="minorHAnsi" w:cstheme="minorHAnsi"/>
                <w:szCs w:val="24"/>
              </w:rPr>
            </w:pPr>
            <w:r w:rsidRPr="00761868">
              <w:rPr>
                <w:rFonts w:asciiTheme="minorHAnsi" w:hAnsiTheme="minorHAnsi" w:cstheme="minorHAnsi"/>
                <w:szCs w:val="24"/>
              </w:rPr>
              <w:t>Interview</w:t>
            </w:r>
          </w:p>
        </w:tc>
      </w:tr>
      <w:tr w:rsidR="00DE76F8" w:rsidRPr="00761868" w14:paraId="164662CE" w14:textId="77777777" w:rsidTr="00DE76F8">
        <w:tc>
          <w:tcPr>
            <w:tcW w:w="4100" w:type="dxa"/>
          </w:tcPr>
          <w:p w14:paraId="2A8605B2" w14:textId="6E3E6450" w:rsidR="00DE76F8" w:rsidRPr="00761868" w:rsidRDefault="00DE76F8" w:rsidP="00DE76F8">
            <w:pPr>
              <w:ind w:right="398"/>
              <w:rPr>
                <w:rFonts w:asciiTheme="minorHAnsi" w:hAnsiTheme="minorHAnsi" w:cstheme="minorHAnsi"/>
                <w:szCs w:val="24"/>
              </w:rPr>
            </w:pPr>
            <w:r w:rsidRPr="00761868">
              <w:rPr>
                <w:rFonts w:asciiTheme="minorHAnsi" w:hAnsiTheme="minorHAnsi" w:cstheme="minorHAnsi"/>
                <w:szCs w:val="24"/>
              </w:rPr>
              <w:t>Positive and proactive attitude</w:t>
            </w:r>
          </w:p>
        </w:tc>
        <w:tc>
          <w:tcPr>
            <w:tcW w:w="1545" w:type="dxa"/>
          </w:tcPr>
          <w:p w14:paraId="729553C1" w14:textId="6A9B431A" w:rsidR="00DE76F8" w:rsidRPr="00761868" w:rsidRDefault="00DE76F8" w:rsidP="00DE76F8">
            <w:pPr>
              <w:ind w:right="398"/>
              <w:jc w:val="center"/>
              <w:rPr>
                <w:rFonts w:asciiTheme="minorHAnsi" w:hAnsiTheme="minorHAnsi" w:cstheme="minorHAnsi"/>
                <w:szCs w:val="24"/>
              </w:rPr>
            </w:pPr>
            <w:r w:rsidRPr="00761868">
              <w:rPr>
                <w:rFonts w:ascii="Segoe UI Symbol" w:hAnsi="Segoe UI Symbol" w:cs="Segoe UI Symbol"/>
                <w:szCs w:val="24"/>
              </w:rPr>
              <w:t>✓</w:t>
            </w:r>
          </w:p>
        </w:tc>
        <w:tc>
          <w:tcPr>
            <w:tcW w:w="1554" w:type="dxa"/>
          </w:tcPr>
          <w:p w14:paraId="65BB0800" w14:textId="77777777" w:rsidR="00DE76F8" w:rsidRPr="00761868" w:rsidRDefault="00DE76F8" w:rsidP="00DE76F8">
            <w:pPr>
              <w:ind w:right="398"/>
              <w:jc w:val="center"/>
              <w:rPr>
                <w:rFonts w:asciiTheme="minorHAnsi" w:hAnsiTheme="minorHAnsi" w:cstheme="minorHAnsi"/>
                <w:szCs w:val="24"/>
              </w:rPr>
            </w:pPr>
          </w:p>
        </w:tc>
        <w:tc>
          <w:tcPr>
            <w:tcW w:w="2689" w:type="dxa"/>
          </w:tcPr>
          <w:p w14:paraId="532ECFA0" w14:textId="616A27F7" w:rsidR="00DE76F8" w:rsidRPr="00761868" w:rsidRDefault="00DE76F8" w:rsidP="00DE76F8">
            <w:pPr>
              <w:ind w:right="398"/>
              <w:rPr>
                <w:rFonts w:asciiTheme="minorHAnsi" w:hAnsiTheme="minorHAnsi" w:cstheme="minorHAnsi"/>
                <w:szCs w:val="24"/>
              </w:rPr>
            </w:pPr>
            <w:r w:rsidRPr="00761868">
              <w:rPr>
                <w:rFonts w:asciiTheme="minorHAnsi" w:hAnsiTheme="minorHAnsi" w:cstheme="minorHAnsi"/>
                <w:szCs w:val="24"/>
              </w:rPr>
              <w:t>Interview</w:t>
            </w:r>
          </w:p>
        </w:tc>
      </w:tr>
      <w:tr w:rsidR="00DE76F8" w:rsidRPr="00761868" w14:paraId="1542468F" w14:textId="77777777" w:rsidTr="00DE76F8">
        <w:tc>
          <w:tcPr>
            <w:tcW w:w="4100" w:type="dxa"/>
          </w:tcPr>
          <w:p w14:paraId="6B78DC1E" w14:textId="408C21AC" w:rsidR="00DE76F8" w:rsidRPr="00761868" w:rsidRDefault="00DE76F8" w:rsidP="00DE76F8">
            <w:pPr>
              <w:ind w:right="398"/>
              <w:rPr>
                <w:rFonts w:asciiTheme="minorHAnsi" w:hAnsiTheme="minorHAnsi" w:cstheme="minorHAnsi"/>
                <w:szCs w:val="24"/>
              </w:rPr>
            </w:pPr>
            <w:r w:rsidRPr="00761868">
              <w:rPr>
                <w:rFonts w:asciiTheme="minorHAnsi" w:hAnsiTheme="minorHAnsi" w:cstheme="minorHAnsi"/>
                <w:szCs w:val="24"/>
              </w:rPr>
              <w:t>Ability to work under pressure</w:t>
            </w:r>
          </w:p>
        </w:tc>
        <w:tc>
          <w:tcPr>
            <w:tcW w:w="1545" w:type="dxa"/>
          </w:tcPr>
          <w:p w14:paraId="16A163D6" w14:textId="5AF48F63" w:rsidR="00DE76F8" w:rsidRPr="00761868" w:rsidRDefault="00DE76F8" w:rsidP="00DE76F8">
            <w:pPr>
              <w:ind w:right="398"/>
              <w:jc w:val="center"/>
              <w:rPr>
                <w:rFonts w:asciiTheme="minorHAnsi" w:hAnsiTheme="minorHAnsi" w:cstheme="minorHAnsi"/>
                <w:szCs w:val="24"/>
              </w:rPr>
            </w:pPr>
            <w:r w:rsidRPr="00761868">
              <w:rPr>
                <w:rFonts w:ascii="Segoe UI Symbol" w:hAnsi="Segoe UI Symbol" w:cs="Segoe UI Symbol"/>
                <w:szCs w:val="24"/>
              </w:rPr>
              <w:t>✓</w:t>
            </w:r>
          </w:p>
        </w:tc>
        <w:tc>
          <w:tcPr>
            <w:tcW w:w="1554" w:type="dxa"/>
          </w:tcPr>
          <w:p w14:paraId="487FC2D0" w14:textId="77777777" w:rsidR="00DE76F8" w:rsidRPr="00761868" w:rsidRDefault="00DE76F8" w:rsidP="00DE76F8">
            <w:pPr>
              <w:ind w:right="398"/>
              <w:jc w:val="center"/>
              <w:rPr>
                <w:rFonts w:asciiTheme="minorHAnsi" w:hAnsiTheme="minorHAnsi" w:cstheme="minorHAnsi"/>
                <w:szCs w:val="24"/>
              </w:rPr>
            </w:pPr>
          </w:p>
        </w:tc>
        <w:tc>
          <w:tcPr>
            <w:tcW w:w="2689" w:type="dxa"/>
          </w:tcPr>
          <w:p w14:paraId="686176A2" w14:textId="732DA2E0" w:rsidR="00DE76F8" w:rsidRPr="00761868" w:rsidRDefault="00DE76F8" w:rsidP="00DE76F8">
            <w:pPr>
              <w:ind w:right="398"/>
              <w:rPr>
                <w:rFonts w:asciiTheme="minorHAnsi" w:hAnsiTheme="minorHAnsi" w:cstheme="minorHAnsi"/>
                <w:szCs w:val="24"/>
              </w:rPr>
            </w:pPr>
            <w:r w:rsidRPr="00761868">
              <w:rPr>
                <w:rFonts w:asciiTheme="minorHAnsi" w:hAnsiTheme="minorHAnsi" w:cstheme="minorHAnsi"/>
                <w:szCs w:val="24"/>
              </w:rPr>
              <w:t>Interview</w:t>
            </w:r>
          </w:p>
        </w:tc>
      </w:tr>
      <w:tr w:rsidR="00DE76F8" w:rsidRPr="00761868" w14:paraId="0C2147A7" w14:textId="77777777" w:rsidTr="00DE76F8">
        <w:tc>
          <w:tcPr>
            <w:tcW w:w="4100" w:type="dxa"/>
          </w:tcPr>
          <w:p w14:paraId="1700A6CD" w14:textId="38CE6A61" w:rsidR="00DE76F8" w:rsidRPr="00761868" w:rsidRDefault="00DE76F8" w:rsidP="00DE76F8">
            <w:pPr>
              <w:ind w:right="398"/>
              <w:rPr>
                <w:rFonts w:asciiTheme="minorHAnsi" w:hAnsiTheme="minorHAnsi" w:cstheme="minorHAnsi"/>
                <w:szCs w:val="24"/>
              </w:rPr>
            </w:pPr>
            <w:r w:rsidRPr="00761868">
              <w:rPr>
                <w:rFonts w:asciiTheme="minorHAnsi" w:hAnsiTheme="minorHAnsi" w:cstheme="minorHAnsi"/>
                <w:szCs w:val="24"/>
              </w:rPr>
              <w:t>Adaptable and resilient</w:t>
            </w:r>
          </w:p>
        </w:tc>
        <w:tc>
          <w:tcPr>
            <w:tcW w:w="1545" w:type="dxa"/>
          </w:tcPr>
          <w:p w14:paraId="0F0BBB9A" w14:textId="61D3E094" w:rsidR="00DE76F8" w:rsidRPr="00761868" w:rsidRDefault="00DE76F8" w:rsidP="00DE76F8">
            <w:pPr>
              <w:ind w:right="398"/>
              <w:jc w:val="center"/>
              <w:rPr>
                <w:rFonts w:asciiTheme="minorHAnsi" w:hAnsiTheme="minorHAnsi" w:cstheme="minorHAnsi"/>
                <w:szCs w:val="24"/>
              </w:rPr>
            </w:pPr>
            <w:r w:rsidRPr="00761868">
              <w:rPr>
                <w:rFonts w:ascii="Segoe UI Symbol" w:hAnsi="Segoe UI Symbol" w:cs="Segoe UI Symbol"/>
                <w:szCs w:val="24"/>
              </w:rPr>
              <w:t>✓</w:t>
            </w:r>
          </w:p>
        </w:tc>
        <w:tc>
          <w:tcPr>
            <w:tcW w:w="1554" w:type="dxa"/>
          </w:tcPr>
          <w:p w14:paraId="5028AE1A" w14:textId="77777777" w:rsidR="00DE76F8" w:rsidRPr="00761868" w:rsidRDefault="00DE76F8" w:rsidP="00DE76F8">
            <w:pPr>
              <w:ind w:right="398"/>
              <w:jc w:val="center"/>
              <w:rPr>
                <w:rFonts w:asciiTheme="minorHAnsi" w:hAnsiTheme="minorHAnsi" w:cstheme="minorHAnsi"/>
                <w:szCs w:val="24"/>
              </w:rPr>
            </w:pPr>
          </w:p>
        </w:tc>
        <w:tc>
          <w:tcPr>
            <w:tcW w:w="2689" w:type="dxa"/>
          </w:tcPr>
          <w:p w14:paraId="43AC0D43" w14:textId="185B89B3" w:rsidR="00DE76F8" w:rsidRPr="00761868" w:rsidRDefault="00DE76F8" w:rsidP="00DE76F8">
            <w:pPr>
              <w:ind w:right="398"/>
              <w:rPr>
                <w:rFonts w:asciiTheme="minorHAnsi" w:hAnsiTheme="minorHAnsi" w:cstheme="minorHAnsi"/>
                <w:szCs w:val="24"/>
              </w:rPr>
            </w:pPr>
            <w:r w:rsidRPr="00761868">
              <w:rPr>
                <w:rFonts w:asciiTheme="minorHAnsi" w:hAnsiTheme="minorHAnsi" w:cstheme="minorHAnsi"/>
                <w:szCs w:val="24"/>
              </w:rPr>
              <w:t>Interview</w:t>
            </w:r>
          </w:p>
        </w:tc>
      </w:tr>
      <w:tr w:rsidR="00DE76F8" w:rsidRPr="00761868" w14:paraId="3F77B2CD" w14:textId="77777777" w:rsidTr="00DE76F8">
        <w:tc>
          <w:tcPr>
            <w:tcW w:w="4100" w:type="dxa"/>
          </w:tcPr>
          <w:p w14:paraId="6EF90AC2" w14:textId="0ABE5C24" w:rsidR="00DE76F8" w:rsidRPr="00761868" w:rsidRDefault="00DE76F8" w:rsidP="00DE76F8">
            <w:pPr>
              <w:ind w:right="398"/>
              <w:rPr>
                <w:rFonts w:asciiTheme="minorHAnsi" w:hAnsiTheme="minorHAnsi" w:cstheme="minorHAnsi"/>
                <w:szCs w:val="24"/>
              </w:rPr>
            </w:pPr>
            <w:r w:rsidRPr="00761868">
              <w:rPr>
                <w:rFonts w:asciiTheme="minorHAnsi" w:hAnsiTheme="minorHAnsi" w:cstheme="minorHAnsi"/>
                <w:szCs w:val="24"/>
              </w:rPr>
              <w:t>Strong attention to detail</w:t>
            </w:r>
          </w:p>
        </w:tc>
        <w:tc>
          <w:tcPr>
            <w:tcW w:w="1545" w:type="dxa"/>
          </w:tcPr>
          <w:p w14:paraId="631E9F9F" w14:textId="43E188D3" w:rsidR="00DE76F8" w:rsidRPr="00761868" w:rsidRDefault="00DE76F8" w:rsidP="00DE76F8">
            <w:pPr>
              <w:ind w:right="398"/>
              <w:jc w:val="center"/>
              <w:rPr>
                <w:rFonts w:asciiTheme="minorHAnsi" w:hAnsiTheme="minorHAnsi" w:cstheme="minorHAnsi"/>
                <w:szCs w:val="24"/>
              </w:rPr>
            </w:pPr>
            <w:r w:rsidRPr="00761868">
              <w:rPr>
                <w:rFonts w:ascii="Segoe UI Symbol" w:hAnsi="Segoe UI Symbol" w:cs="Segoe UI Symbol"/>
                <w:szCs w:val="24"/>
              </w:rPr>
              <w:t>✓</w:t>
            </w:r>
          </w:p>
        </w:tc>
        <w:tc>
          <w:tcPr>
            <w:tcW w:w="1554" w:type="dxa"/>
          </w:tcPr>
          <w:p w14:paraId="28DE8D60" w14:textId="77777777" w:rsidR="00DE76F8" w:rsidRPr="00761868" w:rsidRDefault="00DE76F8" w:rsidP="00DE76F8">
            <w:pPr>
              <w:ind w:right="398"/>
              <w:jc w:val="center"/>
              <w:rPr>
                <w:rFonts w:asciiTheme="minorHAnsi" w:hAnsiTheme="minorHAnsi" w:cstheme="minorHAnsi"/>
                <w:szCs w:val="24"/>
              </w:rPr>
            </w:pPr>
          </w:p>
        </w:tc>
        <w:tc>
          <w:tcPr>
            <w:tcW w:w="2689" w:type="dxa"/>
          </w:tcPr>
          <w:p w14:paraId="7CE263F4" w14:textId="3E4AE5E3" w:rsidR="00DE76F8" w:rsidRPr="00761868" w:rsidRDefault="00DE76F8" w:rsidP="00DE76F8">
            <w:pPr>
              <w:ind w:right="398"/>
              <w:rPr>
                <w:rFonts w:asciiTheme="minorHAnsi" w:hAnsiTheme="minorHAnsi" w:cstheme="minorHAnsi"/>
                <w:szCs w:val="24"/>
              </w:rPr>
            </w:pPr>
            <w:r w:rsidRPr="00761868">
              <w:rPr>
                <w:rFonts w:asciiTheme="minorHAnsi" w:hAnsiTheme="minorHAnsi" w:cstheme="minorHAnsi"/>
                <w:szCs w:val="24"/>
              </w:rPr>
              <w:t>Interview</w:t>
            </w:r>
          </w:p>
        </w:tc>
      </w:tr>
      <w:tr w:rsidR="00DE76F8" w:rsidRPr="00761868" w14:paraId="1F5F7EA5" w14:textId="77777777" w:rsidTr="00DE76F8">
        <w:tc>
          <w:tcPr>
            <w:tcW w:w="4100" w:type="dxa"/>
          </w:tcPr>
          <w:p w14:paraId="62C3118E" w14:textId="5A620A22" w:rsidR="00DE76F8" w:rsidRPr="00761868" w:rsidRDefault="00DE76F8" w:rsidP="00DE76F8">
            <w:pPr>
              <w:ind w:right="398"/>
              <w:rPr>
                <w:rFonts w:asciiTheme="minorHAnsi" w:hAnsiTheme="minorHAnsi" w:cstheme="minorHAnsi"/>
                <w:szCs w:val="24"/>
              </w:rPr>
            </w:pPr>
            <w:r w:rsidRPr="00761868">
              <w:rPr>
                <w:rFonts w:asciiTheme="minorHAnsi" w:hAnsiTheme="minorHAnsi" w:cstheme="minorHAnsi"/>
                <w:szCs w:val="24"/>
              </w:rPr>
              <w:t>Commitment to continuous improvement</w:t>
            </w:r>
          </w:p>
        </w:tc>
        <w:tc>
          <w:tcPr>
            <w:tcW w:w="1545" w:type="dxa"/>
          </w:tcPr>
          <w:p w14:paraId="70854F8C" w14:textId="7E2B9DEE" w:rsidR="00DE76F8" w:rsidRPr="00761868" w:rsidRDefault="00DE76F8" w:rsidP="00DE76F8">
            <w:pPr>
              <w:ind w:right="398"/>
              <w:jc w:val="center"/>
              <w:rPr>
                <w:rFonts w:asciiTheme="minorHAnsi" w:hAnsiTheme="minorHAnsi" w:cstheme="minorHAnsi"/>
                <w:szCs w:val="24"/>
              </w:rPr>
            </w:pPr>
            <w:r w:rsidRPr="00761868">
              <w:rPr>
                <w:rFonts w:ascii="Segoe UI Symbol" w:hAnsi="Segoe UI Symbol" w:cs="Segoe UI Symbol"/>
                <w:szCs w:val="24"/>
              </w:rPr>
              <w:t>✓</w:t>
            </w:r>
          </w:p>
        </w:tc>
        <w:tc>
          <w:tcPr>
            <w:tcW w:w="1554" w:type="dxa"/>
          </w:tcPr>
          <w:p w14:paraId="45499B54" w14:textId="77777777" w:rsidR="00DE76F8" w:rsidRPr="00761868" w:rsidRDefault="00DE76F8" w:rsidP="00DE76F8">
            <w:pPr>
              <w:ind w:right="398"/>
              <w:jc w:val="center"/>
              <w:rPr>
                <w:rFonts w:asciiTheme="minorHAnsi" w:hAnsiTheme="minorHAnsi" w:cstheme="minorHAnsi"/>
                <w:szCs w:val="24"/>
              </w:rPr>
            </w:pPr>
          </w:p>
        </w:tc>
        <w:tc>
          <w:tcPr>
            <w:tcW w:w="2689" w:type="dxa"/>
          </w:tcPr>
          <w:p w14:paraId="33D8CDE4" w14:textId="6A569CA8" w:rsidR="00DE76F8" w:rsidRPr="00761868" w:rsidRDefault="00DE76F8" w:rsidP="00DE76F8">
            <w:pPr>
              <w:ind w:right="398"/>
              <w:rPr>
                <w:rFonts w:asciiTheme="minorHAnsi" w:hAnsiTheme="minorHAnsi" w:cstheme="minorHAnsi"/>
                <w:szCs w:val="24"/>
              </w:rPr>
            </w:pPr>
            <w:r w:rsidRPr="00761868">
              <w:rPr>
                <w:rFonts w:asciiTheme="minorHAnsi" w:hAnsiTheme="minorHAnsi" w:cstheme="minorHAnsi"/>
                <w:szCs w:val="24"/>
              </w:rPr>
              <w:t>Interview</w:t>
            </w:r>
          </w:p>
        </w:tc>
      </w:tr>
      <w:tr w:rsidR="00DE76F8" w:rsidRPr="00761868" w14:paraId="492745F7" w14:textId="77777777" w:rsidTr="00DE76F8">
        <w:tc>
          <w:tcPr>
            <w:tcW w:w="4100" w:type="dxa"/>
          </w:tcPr>
          <w:p w14:paraId="4826FD15" w14:textId="75F122EA" w:rsidR="00DE76F8" w:rsidRPr="00761868" w:rsidRDefault="00DE76F8" w:rsidP="00DE76F8">
            <w:pPr>
              <w:ind w:right="398"/>
              <w:rPr>
                <w:rFonts w:asciiTheme="minorHAnsi" w:hAnsiTheme="minorHAnsi" w:cstheme="minorHAnsi"/>
                <w:szCs w:val="24"/>
              </w:rPr>
            </w:pPr>
            <w:r w:rsidRPr="00761868">
              <w:rPr>
                <w:rFonts w:asciiTheme="minorHAnsi" w:hAnsiTheme="minorHAnsi" w:cstheme="minorHAnsi"/>
                <w:szCs w:val="24"/>
              </w:rPr>
              <w:t>Ability to work collaboratively</w:t>
            </w:r>
          </w:p>
        </w:tc>
        <w:tc>
          <w:tcPr>
            <w:tcW w:w="1545" w:type="dxa"/>
          </w:tcPr>
          <w:p w14:paraId="1AC7EE64" w14:textId="1AC41C48" w:rsidR="00DE76F8" w:rsidRPr="00761868" w:rsidRDefault="00DE76F8" w:rsidP="00DE76F8">
            <w:pPr>
              <w:ind w:right="398"/>
              <w:jc w:val="center"/>
              <w:rPr>
                <w:rFonts w:asciiTheme="minorHAnsi" w:hAnsiTheme="minorHAnsi" w:cstheme="minorHAnsi"/>
                <w:szCs w:val="24"/>
              </w:rPr>
            </w:pPr>
            <w:r w:rsidRPr="00761868">
              <w:rPr>
                <w:rFonts w:ascii="Segoe UI Symbol" w:hAnsi="Segoe UI Symbol" w:cs="Segoe UI Symbol"/>
                <w:szCs w:val="24"/>
              </w:rPr>
              <w:t>✓</w:t>
            </w:r>
          </w:p>
        </w:tc>
        <w:tc>
          <w:tcPr>
            <w:tcW w:w="1554" w:type="dxa"/>
          </w:tcPr>
          <w:p w14:paraId="03112B0E" w14:textId="77777777" w:rsidR="00DE76F8" w:rsidRPr="00761868" w:rsidRDefault="00DE76F8" w:rsidP="00DE76F8">
            <w:pPr>
              <w:ind w:right="398"/>
              <w:jc w:val="center"/>
              <w:rPr>
                <w:rFonts w:asciiTheme="minorHAnsi" w:hAnsiTheme="minorHAnsi" w:cstheme="minorHAnsi"/>
                <w:szCs w:val="24"/>
              </w:rPr>
            </w:pPr>
          </w:p>
        </w:tc>
        <w:tc>
          <w:tcPr>
            <w:tcW w:w="2689" w:type="dxa"/>
          </w:tcPr>
          <w:p w14:paraId="44AD5874" w14:textId="23FAAE52" w:rsidR="00DE76F8" w:rsidRPr="00761868" w:rsidRDefault="00DE76F8" w:rsidP="00DE76F8">
            <w:pPr>
              <w:ind w:right="398"/>
              <w:rPr>
                <w:rFonts w:asciiTheme="minorHAnsi" w:hAnsiTheme="minorHAnsi" w:cstheme="minorHAnsi"/>
                <w:szCs w:val="24"/>
              </w:rPr>
            </w:pPr>
            <w:r w:rsidRPr="00761868">
              <w:rPr>
                <w:rFonts w:asciiTheme="minorHAnsi" w:hAnsiTheme="minorHAnsi" w:cstheme="minorHAnsi"/>
                <w:szCs w:val="24"/>
              </w:rPr>
              <w:t>Interview</w:t>
            </w:r>
          </w:p>
        </w:tc>
      </w:tr>
      <w:tr w:rsidR="00DE76F8" w:rsidRPr="00761868" w14:paraId="65EA5CFB" w14:textId="77777777" w:rsidTr="00DE76F8">
        <w:tc>
          <w:tcPr>
            <w:tcW w:w="4100" w:type="dxa"/>
            <w:vAlign w:val="center"/>
          </w:tcPr>
          <w:p w14:paraId="5DA4FE39" w14:textId="2ECEB2FD" w:rsidR="00DE76F8" w:rsidRPr="00761868" w:rsidRDefault="00DE76F8" w:rsidP="00DE76F8">
            <w:pPr>
              <w:ind w:right="398"/>
              <w:rPr>
                <w:rFonts w:asciiTheme="minorHAnsi" w:hAnsiTheme="minorHAnsi" w:cstheme="minorHAnsi"/>
                <w:szCs w:val="24"/>
              </w:rPr>
            </w:pPr>
            <w:r w:rsidRPr="00761868">
              <w:rPr>
                <w:rFonts w:asciiTheme="minorHAnsi" w:hAnsiTheme="minorHAnsi" w:cstheme="minorHAnsi"/>
                <w:szCs w:val="24"/>
              </w:rPr>
              <w:t>Commitment to Imagines Values</w:t>
            </w:r>
          </w:p>
        </w:tc>
        <w:tc>
          <w:tcPr>
            <w:tcW w:w="1545" w:type="dxa"/>
            <w:vAlign w:val="center"/>
          </w:tcPr>
          <w:p w14:paraId="1DB9AF32" w14:textId="4AB57145" w:rsidR="00DE76F8" w:rsidRPr="00761868" w:rsidRDefault="00DE76F8" w:rsidP="00DE76F8">
            <w:pPr>
              <w:ind w:right="398"/>
              <w:jc w:val="center"/>
              <w:rPr>
                <w:rFonts w:asciiTheme="minorHAnsi" w:hAnsiTheme="minorHAnsi" w:cstheme="minorHAnsi"/>
                <w:szCs w:val="24"/>
              </w:rPr>
            </w:pPr>
            <w:r w:rsidRPr="00761868">
              <w:rPr>
                <w:rFonts w:ascii="Segoe UI Symbol" w:hAnsi="Segoe UI Symbol" w:cs="Segoe UI Symbol"/>
                <w:szCs w:val="24"/>
              </w:rPr>
              <w:t>✓</w:t>
            </w:r>
          </w:p>
        </w:tc>
        <w:tc>
          <w:tcPr>
            <w:tcW w:w="1554" w:type="dxa"/>
            <w:vAlign w:val="center"/>
          </w:tcPr>
          <w:p w14:paraId="7782C683" w14:textId="77777777" w:rsidR="00DE76F8" w:rsidRPr="00761868" w:rsidRDefault="00DE76F8" w:rsidP="00DE76F8">
            <w:pPr>
              <w:ind w:right="398"/>
              <w:jc w:val="center"/>
              <w:rPr>
                <w:rFonts w:asciiTheme="minorHAnsi" w:hAnsiTheme="minorHAnsi" w:cstheme="minorHAnsi"/>
                <w:szCs w:val="24"/>
              </w:rPr>
            </w:pPr>
          </w:p>
        </w:tc>
        <w:tc>
          <w:tcPr>
            <w:tcW w:w="2689" w:type="dxa"/>
            <w:vAlign w:val="center"/>
          </w:tcPr>
          <w:p w14:paraId="6F067604" w14:textId="2DC74A58" w:rsidR="00DE76F8" w:rsidRPr="00761868" w:rsidRDefault="00DE76F8" w:rsidP="00DE76F8">
            <w:pPr>
              <w:ind w:right="398"/>
              <w:rPr>
                <w:rFonts w:asciiTheme="minorHAnsi" w:hAnsiTheme="minorHAnsi" w:cstheme="minorHAnsi"/>
                <w:szCs w:val="24"/>
              </w:rPr>
            </w:pPr>
            <w:r w:rsidRPr="00761868">
              <w:rPr>
                <w:rFonts w:asciiTheme="minorHAnsi" w:hAnsiTheme="minorHAnsi" w:cstheme="minorHAnsi"/>
                <w:szCs w:val="24"/>
              </w:rPr>
              <w:t>Interview</w:t>
            </w:r>
          </w:p>
        </w:tc>
      </w:tr>
      <w:bookmarkEnd w:id="0"/>
    </w:tbl>
    <w:p w14:paraId="281D57FD" w14:textId="77777777" w:rsidR="00662C71" w:rsidRPr="00761868" w:rsidRDefault="00662C71" w:rsidP="0014631B">
      <w:pPr>
        <w:ind w:left="426" w:right="398"/>
        <w:rPr>
          <w:rFonts w:asciiTheme="minorHAnsi" w:hAnsiTheme="minorHAnsi" w:cstheme="minorHAnsi"/>
          <w:spacing w:val="-3"/>
          <w:szCs w:val="24"/>
        </w:rPr>
      </w:pPr>
    </w:p>
    <w:sectPr w:rsidR="00662C71" w:rsidRPr="00761868" w:rsidSect="00AB7FD8">
      <w:footerReference w:type="default" r:id="rId12"/>
      <w:pgSz w:w="11909" w:h="16834" w:code="9"/>
      <w:pgMar w:top="993" w:right="794" w:bottom="567" w:left="794" w:header="85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DE037" w14:textId="77777777" w:rsidR="008A2CA3" w:rsidRDefault="008A2CA3">
      <w:r>
        <w:separator/>
      </w:r>
    </w:p>
  </w:endnote>
  <w:endnote w:type="continuationSeparator" w:id="0">
    <w:p w14:paraId="10CC7E96" w14:textId="77777777" w:rsidR="008A2CA3" w:rsidRDefault="008A2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5804" w14:textId="77777777" w:rsidR="00041991" w:rsidRPr="00646CA1" w:rsidRDefault="00041991" w:rsidP="001B6126">
    <w:pPr>
      <w:pStyle w:val="Footer"/>
      <w:jc w:val="right"/>
      <w:rPr>
        <w:rFonts w:cs="Arial"/>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C32D3" w14:textId="77777777" w:rsidR="008A2CA3" w:rsidRDefault="008A2CA3">
      <w:r>
        <w:separator/>
      </w:r>
    </w:p>
  </w:footnote>
  <w:footnote w:type="continuationSeparator" w:id="0">
    <w:p w14:paraId="70715CB4" w14:textId="77777777" w:rsidR="008A2CA3" w:rsidRDefault="008A2C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0A7"/>
    <w:multiLevelType w:val="multilevel"/>
    <w:tmpl w:val="04F8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A2318"/>
    <w:multiLevelType w:val="multilevel"/>
    <w:tmpl w:val="20746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56163"/>
    <w:multiLevelType w:val="multilevel"/>
    <w:tmpl w:val="A706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24A96"/>
    <w:multiLevelType w:val="multilevel"/>
    <w:tmpl w:val="58C87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136B8D"/>
    <w:multiLevelType w:val="hybridMultilevel"/>
    <w:tmpl w:val="EDC66C5C"/>
    <w:lvl w:ilvl="0" w:tplc="6338EC20">
      <w:start w:val="3"/>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A37FF6"/>
    <w:multiLevelType w:val="multilevel"/>
    <w:tmpl w:val="9A2E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DD7876"/>
    <w:multiLevelType w:val="multilevel"/>
    <w:tmpl w:val="279CF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747754"/>
    <w:multiLevelType w:val="multilevel"/>
    <w:tmpl w:val="633C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0F6CA3"/>
    <w:multiLevelType w:val="multilevel"/>
    <w:tmpl w:val="E0C8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C76019"/>
    <w:multiLevelType w:val="multilevel"/>
    <w:tmpl w:val="EE7E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CD1F52"/>
    <w:multiLevelType w:val="multilevel"/>
    <w:tmpl w:val="793A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957CA1"/>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59381294"/>
    <w:multiLevelType w:val="multilevel"/>
    <w:tmpl w:val="F29A8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605275"/>
    <w:multiLevelType w:val="multilevel"/>
    <w:tmpl w:val="1246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7E07A6"/>
    <w:multiLevelType w:val="multilevel"/>
    <w:tmpl w:val="5A76F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545D38"/>
    <w:multiLevelType w:val="multilevel"/>
    <w:tmpl w:val="D3AE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CA125B"/>
    <w:multiLevelType w:val="multilevel"/>
    <w:tmpl w:val="D392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D447B6"/>
    <w:multiLevelType w:val="multilevel"/>
    <w:tmpl w:val="8DEE8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AE35E9"/>
    <w:multiLevelType w:val="multilevel"/>
    <w:tmpl w:val="C1C68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A75CC7"/>
    <w:multiLevelType w:val="multilevel"/>
    <w:tmpl w:val="FFDA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8369FC"/>
    <w:multiLevelType w:val="multilevel"/>
    <w:tmpl w:val="726C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4600372">
    <w:abstractNumId w:val="11"/>
  </w:num>
  <w:num w:numId="2" w16cid:durableId="1474563291">
    <w:abstractNumId w:val="4"/>
  </w:num>
  <w:num w:numId="3" w16cid:durableId="336275485">
    <w:abstractNumId w:val="15"/>
  </w:num>
  <w:num w:numId="4" w16cid:durableId="474491571">
    <w:abstractNumId w:val="7"/>
  </w:num>
  <w:num w:numId="5" w16cid:durableId="778527303">
    <w:abstractNumId w:val="10"/>
  </w:num>
  <w:num w:numId="6" w16cid:durableId="1941601731">
    <w:abstractNumId w:val="2"/>
  </w:num>
  <w:num w:numId="7" w16cid:durableId="441188639">
    <w:abstractNumId w:val="20"/>
  </w:num>
  <w:num w:numId="8" w16cid:durableId="1767651543">
    <w:abstractNumId w:val="8"/>
  </w:num>
  <w:num w:numId="9" w16cid:durableId="472990942">
    <w:abstractNumId w:val="12"/>
  </w:num>
  <w:num w:numId="10" w16cid:durableId="759712771">
    <w:abstractNumId w:val="9"/>
  </w:num>
  <w:num w:numId="11" w16cid:durableId="568879992">
    <w:abstractNumId w:val="13"/>
  </w:num>
  <w:num w:numId="12" w16cid:durableId="2008359409">
    <w:abstractNumId w:val="6"/>
  </w:num>
  <w:num w:numId="13" w16cid:durableId="359815822">
    <w:abstractNumId w:val="1"/>
  </w:num>
  <w:num w:numId="14" w16cid:durableId="857430192">
    <w:abstractNumId w:val="16"/>
  </w:num>
  <w:num w:numId="15" w16cid:durableId="69277853">
    <w:abstractNumId w:val="5"/>
  </w:num>
  <w:num w:numId="16" w16cid:durableId="1968972654">
    <w:abstractNumId w:val="17"/>
  </w:num>
  <w:num w:numId="17" w16cid:durableId="1167206498">
    <w:abstractNumId w:val="14"/>
  </w:num>
  <w:num w:numId="18" w16cid:durableId="95683146">
    <w:abstractNumId w:val="0"/>
  </w:num>
  <w:num w:numId="19" w16cid:durableId="527911783">
    <w:abstractNumId w:val="3"/>
  </w:num>
  <w:num w:numId="20" w16cid:durableId="1677150609">
    <w:abstractNumId w:val="18"/>
  </w:num>
  <w:num w:numId="21" w16cid:durableId="470902511">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A35"/>
    <w:rsid w:val="00001B3B"/>
    <w:rsid w:val="000161DB"/>
    <w:rsid w:val="00032F47"/>
    <w:rsid w:val="00036241"/>
    <w:rsid w:val="00041991"/>
    <w:rsid w:val="00051C89"/>
    <w:rsid w:val="00067E56"/>
    <w:rsid w:val="000736F4"/>
    <w:rsid w:val="00084C9D"/>
    <w:rsid w:val="00084DAD"/>
    <w:rsid w:val="000851C6"/>
    <w:rsid w:val="00096B9A"/>
    <w:rsid w:val="000B0955"/>
    <w:rsid w:val="000B5856"/>
    <w:rsid w:val="000C3D4E"/>
    <w:rsid w:val="000D3C18"/>
    <w:rsid w:val="000D7F07"/>
    <w:rsid w:val="000E0BFB"/>
    <w:rsid w:val="000F0285"/>
    <w:rsid w:val="000F6872"/>
    <w:rsid w:val="00103635"/>
    <w:rsid w:val="00123C49"/>
    <w:rsid w:val="0014220A"/>
    <w:rsid w:val="0014460B"/>
    <w:rsid w:val="00144FD4"/>
    <w:rsid w:val="0014631B"/>
    <w:rsid w:val="00153DD6"/>
    <w:rsid w:val="0015476F"/>
    <w:rsid w:val="00165756"/>
    <w:rsid w:val="00166AD2"/>
    <w:rsid w:val="001940A0"/>
    <w:rsid w:val="001A0350"/>
    <w:rsid w:val="001A0A28"/>
    <w:rsid w:val="001A0AB7"/>
    <w:rsid w:val="001A0DEE"/>
    <w:rsid w:val="001B2645"/>
    <w:rsid w:val="001B6126"/>
    <w:rsid w:val="001C3B2A"/>
    <w:rsid w:val="001D7DD2"/>
    <w:rsid w:val="001E25B4"/>
    <w:rsid w:val="001E4CF3"/>
    <w:rsid w:val="001F4FC5"/>
    <w:rsid w:val="001F5CC5"/>
    <w:rsid w:val="00206E06"/>
    <w:rsid w:val="00213AFB"/>
    <w:rsid w:val="00222769"/>
    <w:rsid w:val="00226802"/>
    <w:rsid w:val="0024135C"/>
    <w:rsid w:val="002465AA"/>
    <w:rsid w:val="00252E5A"/>
    <w:rsid w:val="002552EA"/>
    <w:rsid w:val="00255BAB"/>
    <w:rsid w:val="002675B7"/>
    <w:rsid w:val="00272D35"/>
    <w:rsid w:val="00292B70"/>
    <w:rsid w:val="002A00F7"/>
    <w:rsid w:val="002A0AC1"/>
    <w:rsid w:val="002B4D0A"/>
    <w:rsid w:val="002B7327"/>
    <w:rsid w:val="002C0328"/>
    <w:rsid w:val="002E1EFB"/>
    <w:rsid w:val="002E58D2"/>
    <w:rsid w:val="002E7A62"/>
    <w:rsid w:val="002F068B"/>
    <w:rsid w:val="002F6840"/>
    <w:rsid w:val="0030076D"/>
    <w:rsid w:val="00301018"/>
    <w:rsid w:val="00301A72"/>
    <w:rsid w:val="00312907"/>
    <w:rsid w:val="00315140"/>
    <w:rsid w:val="003203E0"/>
    <w:rsid w:val="0032564C"/>
    <w:rsid w:val="003347C6"/>
    <w:rsid w:val="003377D4"/>
    <w:rsid w:val="003456B1"/>
    <w:rsid w:val="00365567"/>
    <w:rsid w:val="00380F7C"/>
    <w:rsid w:val="003833FD"/>
    <w:rsid w:val="00383842"/>
    <w:rsid w:val="003919B1"/>
    <w:rsid w:val="00396FAB"/>
    <w:rsid w:val="003A03EB"/>
    <w:rsid w:val="003B6316"/>
    <w:rsid w:val="003C002F"/>
    <w:rsid w:val="003C3816"/>
    <w:rsid w:val="003C53B3"/>
    <w:rsid w:val="003D137F"/>
    <w:rsid w:val="003F53A6"/>
    <w:rsid w:val="003F5F7F"/>
    <w:rsid w:val="003F7090"/>
    <w:rsid w:val="00401C78"/>
    <w:rsid w:val="0042252D"/>
    <w:rsid w:val="004238F0"/>
    <w:rsid w:val="00426F92"/>
    <w:rsid w:val="00433DD6"/>
    <w:rsid w:val="004348E9"/>
    <w:rsid w:val="00436FAC"/>
    <w:rsid w:val="00451DDC"/>
    <w:rsid w:val="004622AF"/>
    <w:rsid w:val="0047027B"/>
    <w:rsid w:val="004745A4"/>
    <w:rsid w:val="00475618"/>
    <w:rsid w:val="0049542D"/>
    <w:rsid w:val="004B45F7"/>
    <w:rsid w:val="004B5941"/>
    <w:rsid w:val="004D752F"/>
    <w:rsid w:val="004E60E2"/>
    <w:rsid w:val="004E7286"/>
    <w:rsid w:val="004F44DA"/>
    <w:rsid w:val="005129DD"/>
    <w:rsid w:val="005173D6"/>
    <w:rsid w:val="005254F3"/>
    <w:rsid w:val="0052641D"/>
    <w:rsid w:val="005434C9"/>
    <w:rsid w:val="00544B3F"/>
    <w:rsid w:val="00581945"/>
    <w:rsid w:val="005833C4"/>
    <w:rsid w:val="0058452B"/>
    <w:rsid w:val="00585531"/>
    <w:rsid w:val="00587BB7"/>
    <w:rsid w:val="005902E3"/>
    <w:rsid w:val="005B13F5"/>
    <w:rsid w:val="005C05A2"/>
    <w:rsid w:val="005C20E8"/>
    <w:rsid w:val="005D76C7"/>
    <w:rsid w:val="005F0AFB"/>
    <w:rsid w:val="005F5064"/>
    <w:rsid w:val="0060059A"/>
    <w:rsid w:val="00607A35"/>
    <w:rsid w:val="006133E6"/>
    <w:rsid w:val="00615629"/>
    <w:rsid w:val="0062125F"/>
    <w:rsid w:val="006233B0"/>
    <w:rsid w:val="00624307"/>
    <w:rsid w:val="00633CBB"/>
    <w:rsid w:val="00643F65"/>
    <w:rsid w:val="00645490"/>
    <w:rsid w:val="00646CA1"/>
    <w:rsid w:val="00647D43"/>
    <w:rsid w:val="00662C71"/>
    <w:rsid w:val="00667104"/>
    <w:rsid w:val="00675B18"/>
    <w:rsid w:val="00675B75"/>
    <w:rsid w:val="00685C78"/>
    <w:rsid w:val="0069262E"/>
    <w:rsid w:val="006973E5"/>
    <w:rsid w:val="006A20D1"/>
    <w:rsid w:val="006A66A1"/>
    <w:rsid w:val="006B4EF9"/>
    <w:rsid w:val="006C07D3"/>
    <w:rsid w:val="006C2079"/>
    <w:rsid w:val="006C27CF"/>
    <w:rsid w:val="006F380B"/>
    <w:rsid w:val="006F5B98"/>
    <w:rsid w:val="00703434"/>
    <w:rsid w:val="00706163"/>
    <w:rsid w:val="0071290C"/>
    <w:rsid w:val="00725F1A"/>
    <w:rsid w:val="00731A5E"/>
    <w:rsid w:val="00747BC6"/>
    <w:rsid w:val="00761868"/>
    <w:rsid w:val="007713EE"/>
    <w:rsid w:val="0078380A"/>
    <w:rsid w:val="00796EAB"/>
    <w:rsid w:val="007B11F5"/>
    <w:rsid w:val="007B1848"/>
    <w:rsid w:val="007B53F5"/>
    <w:rsid w:val="007B5830"/>
    <w:rsid w:val="007C6F22"/>
    <w:rsid w:val="007D6444"/>
    <w:rsid w:val="007D6F49"/>
    <w:rsid w:val="007E433F"/>
    <w:rsid w:val="00822500"/>
    <w:rsid w:val="00830F11"/>
    <w:rsid w:val="008447B0"/>
    <w:rsid w:val="00844965"/>
    <w:rsid w:val="00850D53"/>
    <w:rsid w:val="00867D48"/>
    <w:rsid w:val="008927B9"/>
    <w:rsid w:val="00895A46"/>
    <w:rsid w:val="0089730B"/>
    <w:rsid w:val="008A0CD8"/>
    <w:rsid w:val="008A2CA3"/>
    <w:rsid w:val="008F4B39"/>
    <w:rsid w:val="0090117B"/>
    <w:rsid w:val="00903CE5"/>
    <w:rsid w:val="00905D5C"/>
    <w:rsid w:val="00906859"/>
    <w:rsid w:val="0091182A"/>
    <w:rsid w:val="00911B7A"/>
    <w:rsid w:val="00916B35"/>
    <w:rsid w:val="00916E11"/>
    <w:rsid w:val="0093135F"/>
    <w:rsid w:val="0093660A"/>
    <w:rsid w:val="0095112B"/>
    <w:rsid w:val="00953598"/>
    <w:rsid w:val="0095620A"/>
    <w:rsid w:val="00957524"/>
    <w:rsid w:val="00962841"/>
    <w:rsid w:val="00967E26"/>
    <w:rsid w:val="00971F18"/>
    <w:rsid w:val="00973E8B"/>
    <w:rsid w:val="00974F18"/>
    <w:rsid w:val="00976B6B"/>
    <w:rsid w:val="009815C8"/>
    <w:rsid w:val="00986878"/>
    <w:rsid w:val="009A2285"/>
    <w:rsid w:val="009A24BC"/>
    <w:rsid w:val="009A5E09"/>
    <w:rsid w:val="009A7C19"/>
    <w:rsid w:val="009B797D"/>
    <w:rsid w:val="009C051A"/>
    <w:rsid w:val="009C0AC6"/>
    <w:rsid w:val="009C7CE6"/>
    <w:rsid w:val="009E2C04"/>
    <w:rsid w:val="009E4900"/>
    <w:rsid w:val="009E572D"/>
    <w:rsid w:val="009F597C"/>
    <w:rsid w:val="009F69BE"/>
    <w:rsid w:val="00A032E2"/>
    <w:rsid w:val="00A2237F"/>
    <w:rsid w:val="00A3399A"/>
    <w:rsid w:val="00A542E0"/>
    <w:rsid w:val="00A74989"/>
    <w:rsid w:val="00A7784A"/>
    <w:rsid w:val="00A960E8"/>
    <w:rsid w:val="00A96FB7"/>
    <w:rsid w:val="00AB1F2F"/>
    <w:rsid w:val="00AB72ED"/>
    <w:rsid w:val="00AB75E1"/>
    <w:rsid w:val="00AB7FD8"/>
    <w:rsid w:val="00AB7FE4"/>
    <w:rsid w:val="00AC19D2"/>
    <w:rsid w:val="00AC5552"/>
    <w:rsid w:val="00AE68C0"/>
    <w:rsid w:val="00B01FC7"/>
    <w:rsid w:val="00B11BB8"/>
    <w:rsid w:val="00B121EE"/>
    <w:rsid w:val="00B17C00"/>
    <w:rsid w:val="00B25B3E"/>
    <w:rsid w:val="00B3284C"/>
    <w:rsid w:val="00B36653"/>
    <w:rsid w:val="00B372E2"/>
    <w:rsid w:val="00B40656"/>
    <w:rsid w:val="00B562CE"/>
    <w:rsid w:val="00B76A94"/>
    <w:rsid w:val="00B76F29"/>
    <w:rsid w:val="00B87914"/>
    <w:rsid w:val="00B87A75"/>
    <w:rsid w:val="00B919E4"/>
    <w:rsid w:val="00B92B96"/>
    <w:rsid w:val="00B93F5B"/>
    <w:rsid w:val="00B96637"/>
    <w:rsid w:val="00BA6879"/>
    <w:rsid w:val="00BA6B21"/>
    <w:rsid w:val="00BB036D"/>
    <w:rsid w:val="00BD132C"/>
    <w:rsid w:val="00BD1511"/>
    <w:rsid w:val="00BD265C"/>
    <w:rsid w:val="00BD518A"/>
    <w:rsid w:val="00BE11B8"/>
    <w:rsid w:val="00BE6AAE"/>
    <w:rsid w:val="00BF4BC4"/>
    <w:rsid w:val="00C018CB"/>
    <w:rsid w:val="00C07AA7"/>
    <w:rsid w:val="00C11B4E"/>
    <w:rsid w:val="00C16557"/>
    <w:rsid w:val="00C17618"/>
    <w:rsid w:val="00C20854"/>
    <w:rsid w:val="00C270C0"/>
    <w:rsid w:val="00C31050"/>
    <w:rsid w:val="00C4708A"/>
    <w:rsid w:val="00C50D72"/>
    <w:rsid w:val="00C6530A"/>
    <w:rsid w:val="00C95C7C"/>
    <w:rsid w:val="00CA5754"/>
    <w:rsid w:val="00CA6531"/>
    <w:rsid w:val="00CB2618"/>
    <w:rsid w:val="00CB3903"/>
    <w:rsid w:val="00CB6273"/>
    <w:rsid w:val="00CF3840"/>
    <w:rsid w:val="00CF7FBA"/>
    <w:rsid w:val="00D30B57"/>
    <w:rsid w:val="00D422D0"/>
    <w:rsid w:val="00D54221"/>
    <w:rsid w:val="00D61FFC"/>
    <w:rsid w:val="00D84E80"/>
    <w:rsid w:val="00DA1A81"/>
    <w:rsid w:val="00DA341C"/>
    <w:rsid w:val="00DA78E7"/>
    <w:rsid w:val="00DC0134"/>
    <w:rsid w:val="00DD3DF5"/>
    <w:rsid w:val="00DE76F8"/>
    <w:rsid w:val="00DF28E4"/>
    <w:rsid w:val="00DF4B97"/>
    <w:rsid w:val="00E033D9"/>
    <w:rsid w:val="00E03CDA"/>
    <w:rsid w:val="00E052B0"/>
    <w:rsid w:val="00E05C50"/>
    <w:rsid w:val="00E11BDD"/>
    <w:rsid w:val="00E13394"/>
    <w:rsid w:val="00E14161"/>
    <w:rsid w:val="00E24090"/>
    <w:rsid w:val="00E267DE"/>
    <w:rsid w:val="00E424BC"/>
    <w:rsid w:val="00E45AEB"/>
    <w:rsid w:val="00E55197"/>
    <w:rsid w:val="00E5783D"/>
    <w:rsid w:val="00E72DD6"/>
    <w:rsid w:val="00E75C7D"/>
    <w:rsid w:val="00E9231C"/>
    <w:rsid w:val="00EA6AFF"/>
    <w:rsid w:val="00EC3CF1"/>
    <w:rsid w:val="00EE3CBE"/>
    <w:rsid w:val="00EF0A98"/>
    <w:rsid w:val="00F21A44"/>
    <w:rsid w:val="00F230DA"/>
    <w:rsid w:val="00F24709"/>
    <w:rsid w:val="00F3042A"/>
    <w:rsid w:val="00F43E6A"/>
    <w:rsid w:val="00F527A5"/>
    <w:rsid w:val="00F57B79"/>
    <w:rsid w:val="00F61AE6"/>
    <w:rsid w:val="00F63A51"/>
    <w:rsid w:val="00F64E72"/>
    <w:rsid w:val="00F7465C"/>
    <w:rsid w:val="00F8415A"/>
    <w:rsid w:val="00F9333F"/>
    <w:rsid w:val="00F937EB"/>
    <w:rsid w:val="00FA0E17"/>
    <w:rsid w:val="00FB4017"/>
    <w:rsid w:val="00FB5909"/>
    <w:rsid w:val="00FB6729"/>
    <w:rsid w:val="00FC0EA5"/>
    <w:rsid w:val="00FD7C0F"/>
    <w:rsid w:val="00FE3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D5703"/>
  <w15:chartTrackingRefBased/>
  <w15:docId w15:val="{80A4D945-716A-734D-8308-20CCE1F54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GB"/>
    </w:rPr>
  </w:style>
  <w:style w:type="paragraph" w:styleId="Heading1">
    <w:name w:val="heading 1"/>
    <w:basedOn w:val="Normal"/>
    <w:next w:val="Normal"/>
    <w:qFormat/>
    <w:pPr>
      <w:keepNext/>
      <w:tabs>
        <w:tab w:val="left" w:pos="-720"/>
      </w:tabs>
      <w:suppressAutoHyphens/>
      <w:jc w:val="both"/>
      <w:outlineLvl w:val="0"/>
    </w:pPr>
    <w:rPr>
      <w:b/>
      <w:spacing w:val="-3"/>
      <w:u w:val="single"/>
    </w:rPr>
  </w:style>
  <w:style w:type="paragraph" w:styleId="Heading2">
    <w:name w:val="heading 2"/>
    <w:basedOn w:val="Normal"/>
    <w:next w:val="Normal"/>
    <w:qFormat/>
    <w:pPr>
      <w:keepNext/>
      <w:tabs>
        <w:tab w:val="left" w:pos="-720"/>
      </w:tabs>
      <w:suppressAutoHyphens/>
      <w:jc w:val="both"/>
      <w:outlineLvl w:val="1"/>
    </w:pPr>
    <w:rPr>
      <w:b/>
      <w:spacing w:val="-3"/>
      <w:sz w:val="28"/>
    </w:rPr>
  </w:style>
  <w:style w:type="paragraph" w:styleId="Heading6">
    <w:name w:val="heading 6"/>
    <w:basedOn w:val="Normal"/>
    <w:next w:val="Normal"/>
    <w:link w:val="Heading6Char"/>
    <w:semiHidden/>
    <w:unhideWhenUsed/>
    <w:qFormat/>
    <w:rsid w:val="004B45F7"/>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rFonts w:ascii="Arial" w:hAnsi="Arial"/>
      <w:lang w:val="en-US"/>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pPr>
      <w:tabs>
        <w:tab w:val="center" w:pos="4153"/>
        <w:tab w:val="right" w:pos="8306"/>
      </w:tabs>
    </w:pPr>
  </w:style>
  <w:style w:type="paragraph" w:styleId="BalloonText">
    <w:name w:val="Balloon Text"/>
    <w:basedOn w:val="Normal"/>
    <w:link w:val="BalloonTextChar"/>
    <w:rsid w:val="00F9333F"/>
    <w:rPr>
      <w:rFonts w:ascii="Tahoma" w:hAnsi="Tahoma" w:cs="Tahoma"/>
      <w:sz w:val="16"/>
      <w:szCs w:val="16"/>
    </w:rPr>
  </w:style>
  <w:style w:type="character" w:customStyle="1" w:styleId="BalloonTextChar">
    <w:name w:val="Balloon Text Char"/>
    <w:link w:val="BalloonText"/>
    <w:rsid w:val="00F9333F"/>
    <w:rPr>
      <w:rFonts w:ascii="Tahoma" w:hAnsi="Tahoma" w:cs="Tahoma"/>
      <w:sz w:val="16"/>
      <w:szCs w:val="16"/>
      <w:lang w:val="en-GB" w:eastAsia="en-GB"/>
    </w:rPr>
  </w:style>
  <w:style w:type="paragraph" w:customStyle="1" w:styleId="Default">
    <w:name w:val="Default"/>
    <w:rsid w:val="001A0A28"/>
    <w:pPr>
      <w:autoSpaceDE w:val="0"/>
      <w:autoSpaceDN w:val="0"/>
      <w:adjustRightInd w:val="0"/>
    </w:pPr>
    <w:rPr>
      <w:rFonts w:ascii="Arial" w:eastAsia="Calibri" w:hAnsi="Arial" w:cs="Arial"/>
      <w:color w:val="000000"/>
      <w:sz w:val="24"/>
      <w:szCs w:val="24"/>
      <w:lang w:val="en-US"/>
    </w:rPr>
  </w:style>
  <w:style w:type="paragraph" w:styleId="ListParagraph">
    <w:name w:val="List Paragraph"/>
    <w:basedOn w:val="Normal"/>
    <w:link w:val="ListParagraphChar"/>
    <w:qFormat/>
    <w:rsid w:val="007713EE"/>
    <w:pPr>
      <w:spacing w:after="200" w:line="276" w:lineRule="auto"/>
      <w:ind w:left="720"/>
      <w:contextualSpacing/>
    </w:pPr>
    <w:rPr>
      <w:rFonts w:ascii="Calibri" w:eastAsia="Calibri" w:hAnsi="Calibri"/>
      <w:sz w:val="22"/>
      <w:szCs w:val="22"/>
      <w:lang w:val="en-US" w:eastAsia="en-US"/>
    </w:rPr>
  </w:style>
  <w:style w:type="character" w:customStyle="1" w:styleId="ListParagraphChar">
    <w:name w:val="List Paragraph Char"/>
    <w:link w:val="ListParagraph"/>
    <w:uiPriority w:val="99"/>
    <w:locked/>
    <w:rsid w:val="007713EE"/>
    <w:rPr>
      <w:rFonts w:ascii="Calibri" w:eastAsia="Calibri" w:hAnsi="Calibri"/>
      <w:sz w:val="22"/>
      <w:szCs w:val="22"/>
      <w:lang w:val="en-US" w:eastAsia="en-US"/>
    </w:rPr>
  </w:style>
  <w:style w:type="paragraph" w:styleId="BodyText">
    <w:name w:val="Body Text"/>
    <w:basedOn w:val="Normal"/>
    <w:link w:val="BodyTextChar"/>
    <w:rsid w:val="007713EE"/>
    <w:pPr>
      <w:tabs>
        <w:tab w:val="left" w:pos="426"/>
      </w:tabs>
      <w:jc w:val="both"/>
    </w:pPr>
    <w:rPr>
      <w:lang w:eastAsia="en-US"/>
    </w:rPr>
  </w:style>
  <w:style w:type="character" w:customStyle="1" w:styleId="BodyTextChar">
    <w:name w:val="Body Text Char"/>
    <w:link w:val="BodyText"/>
    <w:rsid w:val="007713EE"/>
    <w:rPr>
      <w:sz w:val="24"/>
      <w:lang w:eastAsia="en-US"/>
    </w:rPr>
  </w:style>
  <w:style w:type="character" w:customStyle="1" w:styleId="HeaderChar">
    <w:name w:val="Header Char"/>
    <w:link w:val="Header"/>
    <w:rsid w:val="003C3816"/>
    <w:rPr>
      <w:sz w:val="24"/>
    </w:rPr>
  </w:style>
  <w:style w:type="character" w:styleId="CommentReference">
    <w:name w:val="annotation reference"/>
    <w:basedOn w:val="DefaultParagraphFont"/>
    <w:rsid w:val="00D61FFC"/>
    <w:rPr>
      <w:sz w:val="16"/>
      <w:szCs w:val="16"/>
    </w:rPr>
  </w:style>
  <w:style w:type="paragraph" w:styleId="CommentText">
    <w:name w:val="annotation text"/>
    <w:basedOn w:val="Normal"/>
    <w:link w:val="CommentTextChar"/>
    <w:rsid w:val="00D61FFC"/>
    <w:rPr>
      <w:sz w:val="20"/>
    </w:rPr>
  </w:style>
  <w:style w:type="character" w:customStyle="1" w:styleId="CommentTextChar">
    <w:name w:val="Comment Text Char"/>
    <w:basedOn w:val="DefaultParagraphFont"/>
    <w:link w:val="CommentText"/>
    <w:rsid w:val="00D61FFC"/>
    <w:rPr>
      <w:lang w:eastAsia="en-GB"/>
    </w:rPr>
  </w:style>
  <w:style w:type="paragraph" w:styleId="CommentSubject">
    <w:name w:val="annotation subject"/>
    <w:basedOn w:val="CommentText"/>
    <w:next w:val="CommentText"/>
    <w:link w:val="CommentSubjectChar"/>
    <w:rsid w:val="00D61FFC"/>
    <w:rPr>
      <w:b/>
      <w:bCs/>
    </w:rPr>
  </w:style>
  <w:style w:type="character" w:customStyle="1" w:styleId="CommentSubjectChar">
    <w:name w:val="Comment Subject Char"/>
    <w:basedOn w:val="CommentTextChar"/>
    <w:link w:val="CommentSubject"/>
    <w:rsid w:val="00D61FFC"/>
    <w:rPr>
      <w:b/>
      <w:bCs/>
      <w:lang w:eastAsia="en-GB"/>
    </w:rPr>
  </w:style>
  <w:style w:type="character" w:customStyle="1" w:styleId="Heading6Char">
    <w:name w:val="Heading 6 Char"/>
    <w:basedOn w:val="DefaultParagraphFont"/>
    <w:link w:val="Heading6"/>
    <w:semiHidden/>
    <w:rsid w:val="004B45F7"/>
    <w:rPr>
      <w:rFonts w:asciiTheme="majorHAnsi" w:eastAsiaTheme="majorEastAsia" w:hAnsiTheme="majorHAnsi" w:cstheme="majorBidi"/>
      <w:color w:val="1F3763" w:themeColor="accent1" w:themeShade="7F"/>
      <w:sz w:val="24"/>
      <w:lang w:eastAsia="en-GB"/>
    </w:rPr>
  </w:style>
  <w:style w:type="character" w:styleId="Hyperlink">
    <w:name w:val="Hyperlink"/>
    <w:basedOn w:val="DefaultParagraphFont"/>
    <w:uiPriority w:val="99"/>
    <w:unhideWhenUsed/>
    <w:rsid w:val="00675B18"/>
    <w:rPr>
      <w:strike w:val="0"/>
      <w:dstrike w:val="0"/>
      <w:color w:val="464FEB"/>
      <w:u w:val="none"/>
      <w:effect w:val="none"/>
    </w:rPr>
  </w:style>
  <w:style w:type="paragraph" w:styleId="NormalWeb">
    <w:name w:val="Normal (Web)"/>
    <w:basedOn w:val="Normal"/>
    <w:uiPriority w:val="99"/>
    <w:unhideWhenUsed/>
    <w:rsid w:val="00675B18"/>
    <w:pPr>
      <w:spacing w:before="100" w:beforeAutospacing="1" w:after="100" w:afterAutospacing="1"/>
    </w:pPr>
    <w:rPr>
      <w:szCs w:val="24"/>
    </w:rPr>
  </w:style>
  <w:style w:type="table" w:styleId="TableGrid">
    <w:name w:val="Table Grid"/>
    <w:basedOn w:val="TableNormal"/>
    <w:rsid w:val="00084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7C3072171D26468A8DAD5BC3082556" ma:contentTypeVersion="12" ma:contentTypeDescription="Create a new document." ma:contentTypeScope="" ma:versionID="67ce7854b30dac71f2e00249e8c9945a">
  <xsd:schema xmlns:xsd="http://www.w3.org/2001/XMLSchema" xmlns:xs="http://www.w3.org/2001/XMLSchema" xmlns:p="http://schemas.microsoft.com/office/2006/metadata/properties" xmlns:ns2="0a6e58c1-c59c-4bd1-866a-dd0074c9274d" xmlns:ns3="f6fdf64e-430e-4f40-99e4-8510a36bba40" targetNamespace="http://schemas.microsoft.com/office/2006/metadata/properties" ma:root="true" ma:fieldsID="d444f3258ff880961faada5c6971f398" ns2:_="" ns3:_="">
    <xsd:import namespace="0a6e58c1-c59c-4bd1-866a-dd0074c9274d"/>
    <xsd:import namespace="f6fdf64e-430e-4f40-99e4-8510a36bba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6e58c1-c59c-4bd1-866a-dd0074c92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863a182-690e-4507-aedf-5d9dd07f57a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fdf64e-430e-4f40-99e4-8510a36bba4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6b05630-863d-43b7-b131-5ec178ce6545}" ma:internalName="TaxCatchAll" ma:showField="CatchAllData" ma:web="f6fdf64e-430e-4f40-99e4-8510a36bba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a6e58c1-c59c-4bd1-866a-dd0074c9274d">
      <Terms xmlns="http://schemas.microsoft.com/office/infopath/2007/PartnerControls"/>
    </lcf76f155ced4ddcb4097134ff3c332f>
    <TaxCatchAll xmlns="f6fdf64e-430e-4f40-99e4-8510a36bba40"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53BB80-8726-4CAB-B2E0-0BFE21826C88}"/>
</file>

<file path=customXml/itemProps2.xml><?xml version="1.0" encoding="utf-8"?>
<ds:datastoreItem xmlns:ds="http://schemas.openxmlformats.org/officeDocument/2006/customXml" ds:itemID="{AD3F1DFD-1025-485E-ABF2-FCCC576DD417}">
  <ds:schemaRefs>
    <ds:schemaRef ds:uri="http://schemas.microsoft.com/sharepoint/v3/contenttype/forms"/>
  </ds:schemaRefs>
</ds:datastoreItem>
</file>

<file path=customXml/itemProps3.xml><?xml version="1.0" encoding="utf-8"?>
<ds:datastoreItem xmlns:ds="http://schemas.openxmlformats.org/officeDocument/2006/customXml" ds:itemID="{6148FA8F-01E8-473B-A379-28C3E0DD26A2}">
  <ds:schemaRefs>
    <ds:schemaRef ds:uri="http://schemas.microsoft.com/office/2006/metadata/properties"/>
    <ds:schemaRef ds:uri="http://schemas.microsoft.com/office/infopath/2007/PartnerControls"/>
    <ds:schemaRef ds:uri="0a6e58c1-c59c-4bd1-866a-dd0074c9274d"/>
    <ds:schemaRef ds:uri="f6fdf64e-430e-4f40-99e4-8510a36bba40"/>
  </ds:schemaRefs>
</ds:datastoreItem>
</file>

<file path=customXml/itemProps4.xml><?xml version="1.0" encoding="utf-8"?>
<ds:datastoreItem xmlns:ds="http://schemas.openxmlformats.org/officeDocument/2006/customXml" ds:itemID="{F160139C-D5F8-43AB-B1B6-FB9C7EBC5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1141</Words>
  <Characters>7913</Characters>
  <Application>Microsoft Office Word</Application>
  <DocSecurity>0</DocSecurity>
  <Lines>359</Lines>
  <Paragraphs>266</Paragraphs>
  <ScaleCrop>false</ScaleCrop>
  <HeadingPairs>
    <vt:vector size="2" baseType="variant">
      <vt:variant>
        <vt:lpstr>Title</vt:lpstr>
      </vt:variant>
      <vt:variant>
        <vt:i4>1</vt:i4>
      </vt:variant>
    </vt:vector>
  </HeadingPairs>
  <TitlesOfParts>
    <vt:vector size="1" baseType="lpstr">
      <vt:lpstr/>
    </vt:vector>
  </TitlesOfParts>
  <Company>Imagine</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JOÃO JARDIM x8?! PORRA! DIA 8 VOTA NÃO!</dc:subject>
  <dc:creator>VOTA NÃO À REGIONALIZAÇÃO! SIM AO REFORÇO DO MUNICIPALISMO!</dc:creator>
  <cp:keywords/>
  <dc:description>A REGIONALIZAÇÃO É UM ERRO COLOSSAL!</dc:description>
  <cp:lastModifiedBy>Lisa Booth</cp:lastModifiedBy>
  <cp:revision>17</cp:revision>
  <cp:lastPrinted>2013-04-17T10:01:00Z</cp:lastPrinted>
  <dcterms:created xsi:type="dcterms:W3CDTF">2026-08-26T16:46:00Z</dcterms:created>
  <dcterms:modified xsi:type="dcterms:W3CDTF">2026-08-26T18:28:00Z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0x0101006A7C3072171D26468A8DAD5BC3082556</vt:lpwstr>
  </property>
  <property fmtid="{D5CDD505-2E9C-101B-9397-08002B2CF9AE}" pid="3" name="Order">
    <vt:r8>18550500</vt:r8>
  </property>
  <property fmtid="{D5CDD505-2E9C-101B-9397-08002B2CF9AE}" pid="4" name="MediaServiceImageTags">
    <vt:lpwstr/>
  </property>
</Properties>
</file>